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C7F8" w14:textId="77777777" w:rsidR="007C5CB0" w:rsidRDefault="007C5CB0" w:rsidP="007C5CB0">
      <w:pPr>
        <w:tabs>
          <w:tab w:val="left" w:pos="851"/>
        </w:tabs>
        <w:jc w:val="center"/>
        <w:rPr>
          <w:rFonts w:ascii="Times New Roman" w:hAnsi="Times New Roman" w:cs="Times New Roman"/>
          <w:b/>
          <w:bCs/>
        </w:rPr>
      </w:pPr>
      <w:r w:rsidRPr="007C5CB0">
        <w:rPr>
          <w:rFonts w:ascii="Times New Roman" w:hAnsi="Times New Roman" w:cs="Times New Roman"/>
          <w:b/>
        </w:rPr>
        <w:t xml:space="preserve">Санкт-Петербургское государственное </w:t>
      </w:r>
      <w:proofErr w:type="gramStart"/>
      <w:r w:rsidRPr="007C5CB0">
        <w:rPr>
          <w:rFonts w:ascii="Times New Roman" w:hAnsi="Times New Roman" w:cs="Times New Roman"/>
          <w:b/>
        </w:rPr>
        <w:t>бюджетное  учреждение</w:t>
      </w:r>
      <w:proofErr w:type="gramEnd"/>
    </w:p>
    <w:p w14:paraId="30AD73CC" w14:textId="77777777" w:rsidR="007C5CB0" w:rsidRPr="007C5CB0" w:rsidRDefault="007C5CB0" w:rsidP="007C5CB0">
      <w:pPr>
        <w:tabs>
          <w:tab w:val="left" w:pos="851"/>
        </w:tabs>
        <w:jc w:val="center"/>
        <w:rPr>
          <w:rFonts w:ascii="Times New Roman" w:hAnsi="Times New Roman" w:cs="Times New Roman"/>
          <w:b/>
        </w:rPr>
      </w:pPr>
      <w:r w:rsidRPr="007C5CB0">
        <w:rPr>
          <w:rFonts w:ascii="Times New Roman" w:hAnsi="Times New Roman" w:cs="Times New Roman"/>
          <w:b/>
        </w:rPr>
        <w:t>дополнительного образования</w:t>
      </w:r>
    </w:p>
    <w:p w14:paraId="094038DF" w14:textId="77777777" w:rsidR="007C5CB0" w:rsidRPr="007C5CB0" w:rsidRDefault="007C5CB0" w:rsidP="007C5CB0">
      <w:pPr>
        <w:tabs>
          <w:tab w:val="left" w:pos="851"/>
        </w:tabs>
        <w:jc w:val="center"/>
        <w:rPr>
          <w:rFonts w:ascii="Times New Roman" w:hAnsi="Times New Roman" w:cs="Times New Roman"/>
          <w:b/>
          <w:bCs/>
        </w:rPr>
      </w:pPr>
      <w:r w:rsidRPr="007C5CB0">
        <w:rPr>
          <w:rFonts w:ascii="Times New Roman" w:hAnsi="Times New Roman" w:cs="Times New Roman"/>
          <w:b/>
        </w:rPr>
        <w:t>«Санкт-Петербургская детская музыкальная школа имени Андрея Петрова»</w:t>
      </w:r>
    </w:p>
    <w:p w14:paraId="7FD27BBB" w14:textId="77777777" w:rsidR="007C5CB0" w:rsidRDefault="007C5CB0" w:rsidP="007C5CB0"/>
    <w:p w14:paraId="48E1A207" w14:textId="77777777" w:rsidR="007C5CB0" w:rsidRDefault="007C5CB0" w:rsidP="007C5CB0"/>
    <w:tbl>
      <w:tblPr>
        <w:tblW w:w="10200" w:type="dxa"/>
        <w:jc w:val="center"/>
        <w:tblLook w:val="01E0" w:firstRow="1" w:lastRow="1" w:firstColumn="1" w:lastColumn="1" w:noHBand="0" w:noVBand="0"/>
      </w:tblPr>
      <w:tblGrid>
        <w:gridCol w:w="4155"/>
        <w:gridCol w:w="1510"/>
        <w:gridCol w:w="4535"/>
      </w:tblGrid>
      <w:tr w:rsidR="007C5CB0" w:rsidRPr="00222EE6" w14:paraId="1E1D593F" w14:textId="77777777" w:rsidTr="00610F19">
        <w:trPr>
          <w:jc w:val="center"/>
        </w:trPr>
        <w:tc>
          <w:tcPr>
            <w:tcW w:w="4155" w:type="dxa"/>
            <w:shd w:val="clear" w:color="auto" w:fill="auto"/>
          </w:tcPr>
          <w:p w14:paraId="1311D25E" w14:textId="77777777" w:rsidR="007C5CB0" w:rsidRPr="006115A0" w:rsidRDefault="007C5CB0" w:rsidP="00610F19">
            <w:pPr>
              <w:pStyle w:val="30"/>
              <w:shd w:val="clear" w:color="auto" w:fill="auto"/>
              <w:spacing w:before="0" w:line="320" w:lineRule="exact"/>
              <w:jc w:val="left"/>
              <w:rPr>
                <w:rFonts w:cs="Times New Roman"/>
                <w:b w:val="0"/>
                <w:sz w:val="20"/>
                <w:szCs w:val="20"/>
              </w:rPr>
            </w:pPr>
            <w:r w:rsidRPr="006115A0">
              <w:rPr>
                <w:rFonts w:cs="Times New Roman"/>
                <w:b w:val="0"/>
                <w:sz w:val="20"/>
                <w:szCs w:val="20"/>
              </w:rPr>
              <w:t>ПРИНЯТО:</w:t>
            </w:r>
          </w:p>
          <w:p w14:paraId="2DC0223D" w14:textId="77777777" w:rsidR="007C5CB0" w:rsidRPr="006115A0" w:rsidRDefault="007C5CB0" w:rsidP="00610F19">
            <w:pPr>
              <w:pStyle w:val="30"/>
              <w:shd w:val="clear" w:color="auto" w:fill="auto"/>
              <w:spacing w:before="0" w:line="320" w:lineRule="exact"/>
              <w:jc w:val="left"/>
              <w:rPr>
                <w:rFonts w:cs="Times New Roman"/>
                <w:b w:val="0"/>
                <w:sz w:val="20"/>
                <w:szCs w:val="20"/>
              </w:rPr>
            </w:pPr>
            <w:r w:rsidRPr="006115A0">
              <w:rPr>
                <w:rFonts w:cs="Times New Roman"/>
                <w:b w:val="0"/>
                <w:sz w:val="20"/>
                <w:szCs w:val="20"/>
              </w:rPr>
              <w:t>на общем собрании трудового коллектива СПб ГБУ ДО «Санкт-Петербургская детская музыкальная школа имени Андрея Петрова»</w:t>
            </w:r>
          </w:p>
          <w:p w14:paraId="3EEE3994" w14:textId="77777777" w:rsidR="007C5CB0" w:rsidRPr="006115A0" w:rsidRDefault="007C5CB0" w:rsidP="00610F19">
            <w:pPr>
              <w:shd w:val="clear" w:color="auto" w:fill="FFFFFF"/>
              <w:rPr>
                <w:rFonts w:ascii="Times New Roman" w:hAnsi="Times New Roman" w:cs="Times New Roman"/>
                <w:sz w:val="20"/>
                <w:szCs w:val="20"/>
              </w:rPr>
            </w:pPr>
          </w:p>
          <w:p w14:paraId="5423BE2D" w14:textId="77777777" w:rsidR="007C5CB0" w:rsidRPr="006115A0" w:rsidRDefault="007C5CB0" w:rsidP="00610F19">
            <w:pPr>
              <w:shd w:val="clear" w:color="auto" w:fill="FFFFFF"/>
              <w:rPr>
                <w:rFonts w:ascii="Times New Roman" w:eastAsia="ArialMT" w:hAnsi="Times New Roman" w:cs="Times New Roman"/>
                <w:color w:val="000000" w:themeColor="text1"/>
                <w:sz w:val="20"/>
                <w:szCs w:val="20"/>
              </w:rPr>
            </w:pPr>
            <w:r w:rsidRPr="006115A0">
              <w:rPr>
                <w:rFonts w:ascii="Times New Roman" w:hAnsi="Times New Roman" w:cs="Times New Roman"/>
                <w:sz w:val="20"/>
                <w:szCs w:val="20"/>
              </w:rPr>
              <w:t>16.10.2019 г.</w:t>
            </w:r>
          </w:p>
        </w:tc>
        <w:tc>
          <w:tcPr>
            <w:tcW w:w="1510" w:type="dxa"/>
          </w:tcPr>
          <w:p w14:paraId="7A43B543" w14:textId="77777777" w:rsidR="007C5CB0" w:rsidRPr="006115A0" w:rsidRDefault="007C5CB0" w:rsidP="00610F19">
            <w:pPr>
              <w:rPr>
                <w:rFonts w:ascii="Times New Roman" w:hAnsi="Times New Roman" w:cs="Times New Roman"/>
                <w:bCs/>
                <w:color w:val="000000" w:themeColor="text1"/>
                <w:spacing w:val="5"/>
                <w:sz w:val="20"/>
                <w:szCs w:val="20"/>
              </w:rPr>
            </w:pPr>
          </w:p>
        </w:tc>
        <w:tc>
          <w:tcPr>
            <w:tcW w:w="4535" w:type="dxa"/>
            <w:shd w:val="clear" w:color="auto" w:fill="auto"/>
          </w:tcPr>
          <w:p w14:paraId="128DC148" w14:textId="77777777" w:rsidR="007C5CB0" w:rsidRPr="006115A0" w:rsidRDefault="007C5CB0" w:rsidP="00610F19">
            <w:pPr>
              <w:pStyle w:val="30"/>
              <w:shd w:val="clear" w:color="auto" w:fill="auto"/>
              <w:spacing w:before="0" w:line="320" w:lineRule="exact"/>
              <w:jc w:val="left"/>
              <w:rPr>
                <w:rFonts w:cs="Times New Roman"/>
                <w:b w:val="0"/>
                <w:sz w:val="20"/>
                <w:szCs w:val="20"/>
              </w:rPr>
            </w:pPr>
            <w:r w:rsidRPr="006115A0">
              <w:rPr>
                <w:rFonts w:cs="Times New Roman"/>
                <w:b w:val="0"/>
                <w:sz w:val="20"/>
                <w:szCs w:val="20"/>
              </w:rPr>
              <w:t>УТВЕРЖДАЮ:</w:t>
            </w:r>
          </w:p>
          <w:p w14:paraId="633C9709" w14:textId="77777777" w:rsidR="007C5CB0" w:rsidRPr="006115A0" w:rsidRDefault="007C5CB0" w:rsidP="00610F19">
            <w:pPr>
              <w:pStyle w:val="30"/>
              <w:shd w:val="clear" w:color="auto" w:fill="auto"/>
              <w:spacing w:before="0" w:line="320" w:lineRule="exact"/>
              <w:jc w:val="left"/>
              <w:rPr>
                <w:rFonts w:cs="Times New Roman"/>
                <w:b w:val="0"/>
                <w:sz w:val="20"/>
                <w:szCs w:val="20"/>
              </w:rPr>
            </w:pPr>
            <w:r w:rsidRPr="006115A0">
              <w:rPr>
                <w:rFonts w:cs="Times New Roman"/>
                <w:b w:val="0"/>
                <w:sz w:val="20"/>
                <w:szCs w:val="20"/>
              </w:rPr>
              <w:t>Директор СПб ГБУ ДО «Санкт-Петербургская детская музыкальная школа имени Андрея Петрова»</w:t>
            </w:r>
          </w:p>
          <w:p w14:paraId="267B10BC" w14:textId="77777777" w:rsidR="007C5CB0" w:rsidRPr="006115A0" w:rsidRDefault="00C63FD9" w:rsidP="00610F19">
            <w:pPr>
              <w:pStyle w:val="30"/>
              <w:shd w:val="clear" w:color="auto" w:fill="auto"/>
              <w:spacing w:before="0" w:line="320" w:lineRule="exact"/>
              <w:jc w:val="left"/>
              <w:rPr>
                <w:rFonts w:cs="Times New Roman"/>
                <w:b w:val="0"/>
                <w:sz w:val="20"/>
                <w:szCs w:val="20"/>
              </w:rPr>
            </w:pPr>
            <w:r>
              <w:rPr>
                <w:rFonts w:cs="Times New Roman"/>
                <w:b w:val="0"/>
                <w:sz w:val="20"/>
                <w:szCs w:val="20"/>
              </w:rPr>
              <w:pict w14:anchorId="65BDF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CF278361-72B7-4020-99EF-FAF1725BA911}" provid="{F5AC7D23-DA04-45F5-ABCB-38CE7A982553}" o:suggestedsigner="Коцарева Н.Г. " o:suggestedsigner2="Директор" o:sigprovurl="http://www.cryptopro.ru/products/office/signature" issignatureline="t"/>
                </v:shape>
              </w:pict>
            </w:r>
            <w:r w:rsidR="007C5CB0" w:rsidRPr="006115A0">
              <w:rPr>
                <w:rFonts w:cs="Times New Roman"/>
                <w:b w:val="0"/>
                <w:sz w:val="20"/>
                <w:szCs w:val="20"/>
              </w:rPr>
              <w:t xml:space="preserve">________ Н.Г.  </w:t>
            </w:r>
            <w:proofErr w:type="spellStart"/>
            <w:r w:rsidR="007C5CB0" w:rsidRPr="006115A0">
              <w:rPr>
                <w:rFonts w:cs="Times New Roman"/>
                <w:b w:val="0"/>
                <w:sz w:val="20"/>
                <w:szCs w:val="20"/>
              </w:rPr>
              <w:t>Коцарева</w:t>
            </w:r>
            <w:proofErr w:type="spellEnd"/>
          </w:p>
          <w:p w14:paraId="5A3DB551" w14:textId="77777777" w:rsidR="007C5CB0" w:rsidRDefault="007C5CB0" w:rsidP="00610F19">
            <w:pPr>
              <w:shd w:val="clear" w:color="auto" w:fill="FFFFFF"/>
              <w:rPr>
                <w:rFonts w:ascii="Times New Roman" w:hAnsi="Times New Roman" w:cs="Times New Roman"/>
                <w:sz w:val="20"/>
                <w:szCs w:val="20"/>
              </w:rPr>
            </w:pPr>
            <w:r w:rsidRPr="006115A0">
              <w:rPr>
                <w:rFonts w:ascii="Times New Roman" w:hAnsi="Times New Roman" w:cs="Times New Roman"/>
                <w:sz w:val="20"/>
                <w:szCs w:val="20"/>
              </w:rPr>
              <w:t>16.10.2019 г.</w:t>
            </w:r>
          </w:p>
          <w:p w14:paraId="0C61C709" w14:textId="77777777" w:rsidR="00E02337" w:rsidRPr="006115A0" w:rsidRDefault="00C63FD9" w:rsidP="00610F19">
            <w:pPr>
              <w:shd w:val="clear" w:color="auto" w:fill="FFFFFF"/>
              <w:rPr>
                <w:rFonts w:ascii="Times New Roman" w:eastAsia="ArialMT" w:hAnsi="Times New Roman" w:cs="Times New Roman"/>
                <w:color w:val="000000" w:themeColor="text1"/>
                <w:sz w:val="20"/>
                <w:szCs w:val="20"/>
              </w:rPr>
            </w:pPr>
            <w:r>
              <w:rPr>
                <w:rFonts w:ascii="Times New Roman" w:eastAsia="ArialMT" w:hAnsi="Times New Roman" w:cs="Times New Roman"/>
                <w:color w:val="000000" w:themeColor="text1"/>
                <w:sz w:val="20"/>
                <w:szCs w:val="20"/>
              </w:rPr>
              <w:pict w14:anchorId="431D5187">
                <v:shape id="_x0000_i1026" type="#_x0000_t75" alt="Строка подписи (КРИПТО-ПРО)" style="width:192pt;height:96pt">
                  <v:imagedata r:id="rId8" o:title=""/>
                  <o:lock v:ext="edit" ungrouping="t" rotation="t" cropping="t" verticies="t" text="t" grouping="t"/>
                  <o:signatureline v:ext="edit" id="{55EE0FC2-3DEF-4757-BC53-97DDA7342C86}" provid="{F5AC7D23-DA04-45F5-ABCB-38CE7A982553}" o:suggestedsigner="Коцарева Н.Г. " o:suggestedsigner2="Директор" o:sigprovurl="http://www.cryptopro.ru/products/office/signature" issignatureline="t"/>
                </v:shape>
              </w:pict>
            </w:r>
          </w:p>
        </w:tc>
      </w:tr>
    </w:tbl>
    <w:p w14:paraId="66F58978" w14:textId="77777777" w:rsidR="007C5CB0" w:rsidRPr="00F46C94" w:rsidRDefault="007C5CB0" w:rsidP="007C5CB0">
      <w:pPr>
        <w:jc w:val="right"/>
        <w:rPr>
          <w:rFonts w:ascii="Times New Roman" w:hAnsi="Times New Roman" w:cs="Times New Roman"/>
          <w:color w:val="000000" w:themeColor="text1"/>
        </w:rPr>
      </w:pPr>
    </w:p>
    <w:p w14:paraId="74A7BAA6" w14:textId="77777777" w:rsidR="007C5CB0" w:rsidRDefault="007C5CB0" w:rsidP="007C5CB0">
      <w:pPr>
        <w:pStyle w:val="ConsPlusTitle"/>
        <w:rPr>
          <w:rFonts w:ascii="Times New Roman" w:hAnsi="Times New Roman" w:cs="Times New Roman"/>
          <w:b w:val="0"/>
          <w:sz w:val="24"/>
          <w:szCs w:val="24"/>
        </w:rPr>
      </w:pPr>
    </w:p>
    <w:p w14:paraId="61B06E62" w14:textId="77777777" w:rsidR="00F46C94" w:rsidRPr="00222EE6" w:rsidRDefault="00F46C94" w:rsidP="007C5CB0">
      <w:pPr>
        <w:pStyle w:val="ConsPlusTitle"/>
        <w:rPr>
          <w:rFonts w:ascii="Times New Roman" w:hAnsi="Times New Roman" w:cs="Times New Roman"/>
          <w:b w:val="0"/>
          <w:sz w:val="24"/>
          <w:szCs w:val="24"/>
        </w:rPr>
      </w:pPr>
    </w:p>
    <w:p w14:paraId="48879E03" w14:textId="77777777" w:rsidR="00726257" w:rsidRDefault="00726257" w:rsidP="00726257">
      <w:pPr>
        <w:pStyle w:val="30"/>
        <w:shd w:val="clear" w:color="auto" w:fill="auto"/>
        <w:tabs>
          <w:tab w:val="left" w:pos="142"/>
        </w:tabs>
        <w:spacing w:before="0" w:line="240" w:lineRule="auto"/>
        <w:rPr>
          <w:rFonts w:ascii="Bookman Old Style" w:hAnsi="Bookman Old Style"/>
        </w:rPr>
      </w:pPr>
      <w:r>
        <w:rPr>
          <w:rFonts w:ascii="Bookman Old Style" w:hAnsi="Bookman Old Style"/>
        </w:rPr>
        <w:t>Положение</w:t>
      </w:r>
    </w:p>
    <w:p w14:paraId="15C5AEF6" w14:textId="77777777" w:rsidR="00726257" w:rsidRPr="00D93AF8" w:rsidRDefault="00726257" w:rsidP="00726257">
      <w:pPr>
        <w:pStyle w:val="30"/>
        <w:shd w:val="clear" w:color="auto" w:fill="auto"/>
        <w:tabs>
          <w:tab w:val="left" w:pos="142"/>
        </w:tabs>
        <w:spacing w:before="0" w:line="240" w:lineRule="auto"/>
        <w:rPr>
          <w:rFonts w:ascii="Bookman Old Style" w:hAnsi="Bookman Old Style"/>
        </w:rPr>
      </w:pPr>
      <w:r>
        <w:rPr>
          <w:rFonts w:ascii="Bookman Old Style" w:hAnsi="Bookman Old Style"/>
        </w:rPr>
        <w:t>об антикоррупционной политике</w:t>
      </w:r>
    </w:p>
    <w:p w14:paraId="5BD5CCFC" w14:textId="77777777" w:rsidR="00726257" w:rsidRPr="00D93AF8" w:rsidRDefault="00726257" w:rsidP="00726257">
      <w:pPr>
        <w:pStyle w:val="30"/>
        <w:shd w:val="clear" w:color="auto" w:fill="auto"/>
        <w:tabs>
          <w:tab w:val="left" w:pos="142"/>
        </w:tabs>
        <w:spacing w:before="0" w:line="240" w:lineRule="auto"/>
        <w:rPr>
          <w:rFonts w:ascii="Bookman Old Style" w:hAnsi="Bookman Old Style"/>
        </w:rPr>
      </w:pPr>
      <w:r w:rsidRPr="00D93AF8">
        <w:rPr>
          <w:rFonts w:ascii="Bookman Old Style" w:hAnsi="Bookman Old Style"/>
        </w:rPr>
        <w:t>Санкт-Петербургского государственного бюджетного учреждения д</w:t>
      </w:r>
      <w:r>
        <w:rPr>
          <w:rFonts w:ascii="Bookman Old Style" w:hAnsi="Bookman Old Style"/>
        </w:rPr>
        <w:t>ополнительного образования</w:t>
      </w:r>
    </w:p>
    <w:p w14:paraId="3425D389" w14:textId="77777777" w:rsidR="00726257" w:rsidRDefault="00726257" w:rsidP="00726257">
      <w:pPr>
        <w:pStyle w:val="30"/>
        <w:shd w:val="clear" w:color="auto" w:fill="auto"/>
        <w:tabs>
          <w:tab w:val="left" w:pos="142"/>
        </w:tabs>
        <w:spacing w:before="0" w:line="240" w:lineRule="auto"/>
        <w:rPr>
          <w:rFonts w:ascii="Bookman Old Style" w:hAnsi="Bookman Old Style"/>
        </w:rPr>
      </w:pPr>
      <w:r w:rsidRPr="00D93AF8">
        <w:rPr>
          <w:rFonts w:ascii="Bookman Old Style" w:hAnsi="Bookman Old Style"/>
        </w:rPr>
        <w:t>«Санкт-Петербур</w:t>
      </w:r>
      <w:r>
        <w:rPr>
          <w:rFonts w:ascii="Bookman Old Style" w:hAnsi="Bookman Old Style"/>
        </w:rPr>
        <w:t>гская детская музыкальная школа</w:t>
      </w:r>
    </w:p>
    <w:p w14:paraId="2A310F81" w14:textId="77777777" w:rsidR="00726257" w:rsidRPr="00D93AF8" w:rsidRDefault="00726257" w:rsidP="00726257">
      <w:pPr>
        <w:pStyle w:val="30"/>
        <w:shd w:val="clear" w:color="auto" w:fill="auto"/>
        <w:tabs>
          <w:tab w:val="left" w:pos="142"/>
        </w:tabs>
        <w:spacing w:before="0" w:line="240" w:lineRule="auto"/>
        <w:rPr>
          <w:rFonts w:ascii="Bookman Old Style" w:hAnsi="Bookman Old Style"/>
        </w:rPr>
      </w:pPr>
      <w:r w:rsidRPr="00D93AF8">
        <w:rPr>
          <w:rFonts w:ascii="Bookman Old Style" w:hAnsi="Bookman Old Style"/>
        </w:rPr>
        <w:t>имени Андрея Петрова»</w:t>
      </w:r>
    </w:p>
    <w:p w14:paraId="372C8E72" w14:textId="77777777" w:rsidR="000220CC" w:rsidRPr="000220CC" w:rsidRDefault="000220CC" w:rsidP="00F46C94">
      <w:pPr>
        <w:pStyle w:val="ConsPlusTitle"/>
        <w:jc w:val="center"/>
        <w:rPr>
          <w:rFonts w:ascii="Times New Roman" w:hAnsi="Times New Roman" w:cs="Times New Roman"/>
          <w:b w:val="0"/>
          <w:sz w:val="24"/>
          <w:szCs w:val="24"/>
        </w:rPr>
      </w:pPr>
    </w:p>
    <w:p w14:paraId="4361894D" w14:textId="77777777" w:rsidR="00290462" w:rsidRPr="000220CC" w:rsidRDefault="000220CC" w:rsidP="00F46C94">
      <w:pPr>
        <w:pStyle w:val="a9"/>
        <w:numPr>
          <w:ilvl w:val="0"/>
          <w:numId w:val="2"/>
        </w:numPr>
        <w:jc w:val="center"/>
        <w:rPr>
          <w:rFonts w:ascii="Times New Roman" w:hAnsi="Times New Roman" w:cs="Times New Roman"/>
          <w:b/>
        </w:rPr>
      </w:pPr>
      <w:r w:rsidRPr="000220CC">
        <w:rPr>
          <w:rFonts w:ascii="Times New Roman" w:hAnsi="Times New Roman" w:cs="Times New Roman"/>
          <w:b/>
        </w:rPr>
        <w:t>Основные положения</w:t>
      </w:r>
    </w:p>
    <w:p w14:paraId="0FDD194E" w14:textId="77777777" w:rsidR="007C5CB0" w:rsidRDefault="007C5CB0" w:rsidP="00A21CAD">
      <w:pPr>
        <w:rPr>
          <w:rFonts w:ascii="Times New Roman" w:hAnsi="Times New Roman" w:cs="Times New Roman"/>
        </w:rPr>
      </w:pPr>
    </w:p>
    <w:p w14:paraId="30208002" w14:textId="77777777" w:rsidR="007C5CB0" w:rsidRPr="00726257" w:rsidRDefault="007C5CB0" w:rsidP="001E0069">
      <w:pPr>
        <w:numPr>
          <w:ilvl w:val="1"/>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Антикоррупционная политика </w:t>
      </w:r>
      <w:r w:rsidR="00CA1701" w:rsidRPr="00726257">
        <w:rPr>
          <w:rFonts w:ascii="Times New Roman" w:hAnsi="Times New Roman" w:cs="Times New Roman"/>
        </w:rPr>
        <w:t xml:space="preserve">СПб ГБУ ДО «Санкт-Петербургская детская музыкальная школа имени Андрея Петрова» (далее – соответственно Школа) </w:t>
      </w:r>
      <w:r w:rsidRPr="00726257">
        <w:rPr>
          <w:rFonts w:ascii="Times New Roman" w:hAnsi="Times New Roman" w:cs="Times New Roman"/>
        </w:rPr>
        <w:t xml:space="preserve">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0220CC" w:rsidRPr="00726257">
        <w:rPr>
          <w:rFonts w:ascii="Times New Roman" w:hAnsi="Times New Roman" w:cs="Times New Roman"/>
        </w:rPr>
        <w:t>Школы.</w:t>
      </w:r>
    </w:p>
    <w:p w14:paraId="69DB88D1" w14:textId="77777777" w:rsidR="007C5CB0" w:rsidRPr="00726257" w:rsidRDefault="007C5CB0" w:rsidP="001E0069">
      <w:pPr>
        <w:numPr>
          <w:ilvl w:val="1"/>
          <w:numId w:val="2"/>
        </w:numPr>
        <w:tabs>
          <w:tab w:val="left" w:pos="1236"/>
        </w:tabs>
        <w:ind w:firstLine="340"/>
        <w:jc w:val="both"/>
        <w:rPr>
          <w:rFonts w:ascii="Times New Roman" w:hAnsi="Times New Roman" w:cs="Times New Roman"/>
        </w:rPr>
      </w:pPr>
      <w:r w:rsidRPr="00726257">
        <w:rPr>
          <w:rFonts w:ascii="Times New Roman" w:hAnsi="Times New Roman" w:cs="Times New Roman"/>
        </w:rPr>
        <w:t>Антикоррупционная политика разработана в соответствии с Федеральным законом от 25.12.2008 № 273-ФЗ «О противодействии коррупции».</w:t>
      </w:r>
    </w:p>
    <w:p w14:paraId="261CADB1" w14:textId="77777777" w:rsidR="007C5CB0" w:rsidRPr="00726257" w:rsidRDefault="007C5CB0" w:rsidP="001E0069">
      <w:pPr>
        <w:numPr>
          <w:ilvl w:val="1"/>
          <w:numId w:val="2"/>
        </w:numPr>
        <w:tabs>
          <w:tab w:val="left" w:pos="1233"/>
        </w:tabs>
        <w:ind w:firstLine="340"/>
        <w:jc w:val="both"/>
        <w:rPr>
          <w:rFonts w:ascii="Times New Roman" w:hAnsi="Times New Roman" w:cs="Times New Roman"/>
        </w:rPr>
      </w:pPr>
      <w:r w:rsidRPr="00726257">
        <w:rPr>
          <w:rFonts w:ascii="Times New Roman" w:hAnsi="Times New Roman" w:cs="Times New Roman"/>
        </w:rPr>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w:t>
      </w:r>
    </w:p>
    <w:p w14:paraId="35402B21" w14:textId="77777777" w:rsidR="007C5CB0" w:rsidRPr="00726257" w:rsidRDefault="007C5CB0" w:rsidP="001E0069">
      <w:pPr>
        <w:numPr>
          <w:ilvl w:val="1"/>
          <w:numId w:val="2"/>
        </w:numPr>
        <w:tabs>
          <w:tab w:val="left" w:pos="1287"/>
        </w:tabs>
        <w:ind w:firstLine="340"/>
        <w:jc w:val="both"/>
        <w:rPr>
          <w:rFonts w:ascii="Times New Roman" w:hAnsi="Times New Roman" w:cs="Times New Roman"/>
        </w:rPr>
      </w:pPr>
      <w:r w:rsidRPr="00726257">
        <w:rPr>
          <w:rFonts w:ascii="Times New Roman" w:hAnsi="Times New Roman" w:cs="Times New Roman"/>
        </w:rPr>
        <w:t>Задачами Антикоррупционной политики являются:</w:t>
      </w:r>
    </w:p>
    <w:p w14:paraId="79C363EE" w14:textId="77777777" w:rsidR="007C5CB0" w:rsidRPr="00726257" w:rsidRDefault="007C5CB0" w:rsidP="001E0069">
      <w:pPr>
        <w:numPr>
          <w:ilvl w:val="2"/>
          <w:numId w:val="2"/>
        </w:numPr>
        <w:tabs>
          <w:tab w:val="left" w:pos="1458"/>
        </w:tabs>
        <w:ind w:firstLine="340"/>
        <w:jc w:val="both"/>
        <w:rPr>
          <w:rFonts w:ascii="Times New Roman" w:hAnsi="Times New Roman" w:cs="Times New Roman"/>
        </w:rPr>
      </w:pPr>
      <w:r w:rsidRPr="00726257">
        <w:rPr>
          <w:rFonts w:ascii="Times New Roman" w:hAnsi="Times New Roman" w:cs="Times New Roman"/>
        </w:rPr>
        <w:t>информирование о нормативно-правовом обеспечении работы по противодействию коррупции и ответственности за совершение коррупционных правонарушений;</w:t>
      </w:r>
    </w:p>
    <w:p w14:paraId="57DDA496" w14:textId="77777777" w:rsidR="007C5CB0" w:rsidRPr="00726257" w:rsidRDefault="007C5CB0" w:rsidP="001E0069">
      <w:pPr>
        <w:numPr>
          <w:ilvl w:val="2"/>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определение основных направлений по профилактике коррупции в деятельности </w:t>
      </w:r>
      <w:r w:rsidR="000220CC" w:rsidRPr="00726257">
        <w:rPr>
          <w:rFonts w:ascii="Times New Roman" w:hAnsi="Times New Roman" w:cs="Times New Roman"/>
        </w:rPr>
        <w:t>Школы</w:t>
      </w:r>
      <w:r w:rsidRPr="00726257">
        <w:rPr>
          <w:rFonts w:ascii="Times New Roman" w:hAnsi="Times New Roman" w:cs="Times New Roman"/>
        </w:rPr>
        <w:t>;</w:t>
      </w:r>
    </w:p>
    <w:p w14:paraId="6CFFE389" w14:textId="77777777" w:rsidR="007C5CB0" w:rsidRPr="00726257" w:rsidRDefault="007C5CB0" w:rsidP="001E0069">
      <w:pPr>
        <w:numPr>
          <w:ilvl w:val="2"/>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формирование у работников и обучающихся </w:t>
      </w:r>
      <w:r w:rsidR="000220CC" w:rsidRPr="00726257">
        <w:rPr>
          <w:rFonts w:ascii="Times New Roman" w:hAnsi="Times New Roman" w:cs="Times New Roman"/>
        </w:rPr>
        <w:t>Школы</w:t>
      </w:r>
      <w:r w:rsidRPr="00726257">
        <w:rPr>
          <w:rFonts w:ascii="Times New Roman" w:hAnsi="Times New Roman" w:cs="Times New Roman"/>
        </w:rPr>
        <w:t xml:space="preserve"> нетерпимости к коррупционному поведению.</w:t>
      </w:r>
    </w:p>
    <w:p w14:paraId="2FC8DED4" w14:textId="77777777" w:rsidR="007C5CB0" w:rsidRPr="00726257" w:rsidRDefault="007C5CB0" w:rsidP="001E0069">
      <w:pPr>
        <w:numPr>
          <w:ilvl w:val="1"/>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Антикоррупционная политика распространяется на работников и обучающихся </w:t>
      </w:r>
      <w:r w:rsidR="000220CC" w:rsidRPr="00726257">
        <w:rPr>
          <w:rFonts w:ascii="Times New Roman" w:hAnsi="Times New Roman" w:cs="Times New Roman"/>
        </w:rPr>
        <w:t>Школы</w:t>
      </w:r>
      <w:r w:rsidRPr="00726257">
        <w:rPr>
          <w:rFonts w:ascii="Times New Roman" w:hAnsi="Times New Roman" w:cs="Times New Roman"/>
        </w:rPr>
        <w:t>, лиц, оказывающих услуги (выполняющих работы) по гражданско-правовым договорам, заключенным с</w:t>
      </w:r>
      <w:r w:rsidR="000220CC" w:rsidRPr="00726257">
        <w:rPr>
          <w:rFonts w:ascii="Times New Roman" w:hAnsi="Times New Roman" w:cs="Times New Roman"/>
        </w:rPr>
        <w:t>о</w:t>
      </w:r>
      <w:r w:rsidRPr="00726257">
        <w:rPr>
          <w:rFonts w:ascii="Times New Roman" w:hAnsi="Times New Roman" w:cs="Times New Roman"/>
        </w:rPr>
        <w:t xml:space="preserve"> </w:t>
      </w:r>
      <w:r w:rsidR="000220CC" w:rsidRPr="00726257">
        <w:rPr>
          <w:rFonts w:ascii="Times New Roman" w:hAnsi="Times New Roman" w:cs="Times New Roman"/>
        </w:rPr>
        <w:t>Школой</w:t>
      </w:r>
      <w:r w:rsidRPr="00726257">
        <w:rPr>
          <w:rFonts w:ascii="Times New Roman" w:hAnsi="Times New Roman" w:cs="Times New Roman"/>
        </w:rPr>
        <w:t>.</w:t>
      </w:r>
    </w:p>
    <w:p w14:paraId="48193FC2" w14:textId="77777777" w:rsidR="007C5CB0" w:rsidRPr="007C5CB0" w:rsidRDefault="007C5CB0" w:rsidP="001E0069">
      <w:pPr>
        <w:numPr>
          <w:ilvl w:val="1"/>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За несоблюдение Антикоррупционной политики работники и обучающиеся </w:t>
      </w:r>
      <w:r w:rsidR="000220CC" w:rsidRPr="00726257">
        <w:rPr>
          <w:rFonts w:ascii="Times New Roman" w:hAnsi="Times New Roman" w:cs="Times New Roman"/>
        </w:rPr>
        <w:t>Школы</w:t>
      </w:r>
      <w:r w:rsidRPr="00726257">
        <w:rPr>
          <w:rFonts w:ascii="Times New Roman" w:hAnsi="Times New Roman" w:cs="Times New Roman"/>
        </w:rPr>
        <w:t xml:space="preserve">, а также лица, оказывающие услуги (выполняющие работы) по гражданско- правовым </w:t>
      </w:r>
      <w:r w:rsidRPr="00726257">
        <w:rPr>
          <w:rFonts w:ascii="Times New Roman" w:hAnsi="Times New Roman" w:cs="Times New Roman"/>
        </w:rPr>
        <w:lastRenderedPageBreak/>
        <w:t>договорам, заключенным с</w:t>
      </w:r>
      <w:r w:rsidR="000220CC" w:rsidRPr="00726257">
        <w:rPr>
          <w:rFonts w:ascii="Times New Roman" w:hAnsi="Times New Roman" w:cs="Times New Roman"/>
        </w:rPr>
        <w:t>о</w:t>
      </w:r>
      <w:r w:rsidRPr="00726257">
        <w:rPr>
          <w:rFonts w:ascii="Times New Roman" w:hAnsi="Times New Roman" w:cs="Times New Roman"/>
        </w:rPr>
        <w:t xml:space="preserve"> </w:t>
      </w:r>
      <w:r w:rsidR="000220CC" w:rsidRPr="00726257">
        <w:rPr>
          <w:rFonts w:ascii="Times New Roman" w:hAnsi="Times New Roman" w:cs="Times New Roman"/>
        </w:rPr>
        <w:t>Школой</w:t>
      </w:r>
      <w:r w:rsidRPr="00726257">
        <w:rPr>
          <w:rFonts w:ascii="Times New Roman" w:hAnsi="Times New Roman" w:cs="Times New Roman"/>
        </w:rPr>
        <w:t>, несут ответственность в соответствии с действующим законодательством Российской Федерации</w:t>
      </w:r>
      <w:r w:rsidRPr="007C5CB0">
        <w:rPr>
          <w:rFonts w:ascii="Times New Roman" w:hAnsi="Times New Roman" w:cs="Times New Roman"/>
        </w:rPr>
        <w:t>.</w:t>
      </w:r>
    </w:p>
    <w:p w14:paraId="0BAFE007" w14:textId="77777777" w:rsidR="000220CC" w:rsidRPr="00F46C94" w:rsidRDefault="000220CC" w:rsidP="000220CC">
      <w:pPr>
        <w:pStyle w:val="10"/>
        <w:keepNext/>
        <w:keepLines/>
        <w:shd w:val="clear" w:color="auto" w:fill="auto"/>
        <w:tabs>
          <w:tab w:val="left" w:pos="3778"/>
        </w:tabs>
        <w:spacing w:before="0" w:line="260" w:lineRule="exact"/>
        <w:ind w:left="340"/>
        <w:jc w:val="both"/>
        <w:rPr>
          <w:b w:val="0"/>
          <w:sz w:val="24"/>
          <w:szCs w:val="24"/>
        </w:rPr>
      </w:pPr>
      <w:bookmarkStart w:id="0" w:name="bookmark2"/>
    </w:p>
    <w:p w14:paraId="75322B41" w14:textId="77777777" w:rsidR="007C5CB0" w:rsidRPr="007C5CB0" w:rsidRDefault="007C5CB0" w:rsidP="00F46C94">
      <w:pPr>
        <w:pStyle w:val="10"/>
        <w:keepNext/>
        <w:keepLines/>
        <w:numPr>
          <w:ilvl w:val="0"/>
          <w:numId w:val="2"/>
        </w:numPr>
        <w:shd w:val="clear" w:color="auto" w:fill="auto"/>
        <w:tabs>
          <w:tab w:val="left" w:pos="3778"/>
        </w:tabs>
        <w:spacing w:before="0" w:line="260" w:lineRule="exact"/>
        <w:ind w:left="720" w:hanging="360"/>
        <w:rPr>
          <w:sz w:val="24"/>
          <w:szCs w:val="24"/>
        </w:rPr>
      </w:pPr>
      <w:r w:rsidRPr="007C5CB0">
        <w:rPr>
          <w:color w:val="000000"/>
          <w:sz w:val="24"/>
          <w:szCs w:val="24"/>
          <w:lang w:eastAsia="ru-RU" w:bidi="ru-RU"/>
        </w:rPr>
        <w:t>Термины и определения</w:t>
      </w:r>
      <w:bookmarkEnd w:id="0"/>
    </w:p>
    <w:p w14:paraId="20B25E17" w14:textId="77777777" w:rsidR="007C5CB0" w:rsidRPr="007C5CB0" w:rsidRDefault="007C5CB0" w:rsidP="001E0069">
      <w:pPr>
        <w:ind w:firstLine="340"/>
        <w:jc w:val="both"/>
        <w:rPr>
          <w:rFonts w:ascii="Times New Roman" w:hAnsi="Times New Roman" w:cs="Times New Roman"/>
        </w:rPr>
      </w:pPr>
      <w:r w:rsidRPr="007C5CB0">
        <w:rPr>
          <w:rFonts w:ascii="Times New Roman" w:hAnsi="Times New Roman" w:cs="Times New Roman"/>
        </w:rPr>
        <w:t>В рамках реализации Антикоррупционной политики используются следующие термины и определения:</w:t>
      </w:r>
    </w:p>
    <w:p w14:paraId="75D06D65" w14:textId="77777777" w:rsidR="007C5CB0" w:rsidRPr="000220CC" w:rsidRDefault="007C5CB0" w:rsidP="001E0069">
      <w:pPr>
        <w:pStyle w:val="a9"/>
        <w:numPr>
          <w:ilvl w:val="1"/>
          <w:numId w:val="4"/>
        </w:numPr>
        <w:tabs>
          <w:tab w:val="left" w:pos="1241"/>
        </w:tabs>
        <w:ind w:left="0" w:firstLine="340"/>
        <w:jc w:val="both"/>
        <w:rPr>
          <w:rFonts w:ascii="Times New Roman" w:hAnsi="Times New Roman" w:cs="Times New Roman"/>
        </w:rPr>
      </w:pPr>
      <w:r w:rsidRPr="000220CC">
        <w:rPr>
          <w:rStyle w:val="20"/>
          <w:rFonts w:eastAsia="Microsoft Sans Serif"/>
          <w:sz w:val="24"/>
          <w:szCs w:val="24"/>
        </w:rPr>
        <w:t xml:space="preserve">Коррупция </w:t>
      </w:r>
      <w:r w:rsidRPr="000220CC">
        <w:rPr>
          <w:rFonts w:ascii="Times New Roman" w:hAnsi="Times New Roman" w:cs="Times New Roman"/>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14:paraId="5801C21D" w14:textId="77777777" w:rsidR="007C5CB0" w:rsidRPr="00CA1701" w:rsidRDefault="007C5CB0" w:rsidP="001E0069">
      <w:pPr>
        <w:numPr>
          <w:ilvl w:val="1"/>
          <w:numId w:val="4"/>
        </w:numPr>
        <w:tabs>
          <w:tab w:val="left" w:pos="1241"/>
        </w:tabs>
        <w:ind w:left="0" w:firstLine="340"/>
        <w:jc w:val="both"/>
        <w:rPr>
          <w:rFonts w:ascii="Times New Roman" w:hAnsi="Times New Roman" w:cs="Times New Roman"/>
        </w:rPr>
      </w:pPr>
      <w:r w:rsidRPr="00CA1701">
        <w:rPr>
          <w:rStyle w:val="20"/>
          <w:rFonts w:eastAsia="Microsoft Sans Serif"/>
          <w:sz w:val="24"/>
          <w:szCs w:val="24"/>
        </w:rPr>
        <w:t xml:space="preserve">Противодействие коррупции </w:t>
      </w:r>
      <w:r w:rsidRPr="00CA1701">
        <w:rPr>
          <w:rFonts w:ascii="Times New Roman" w:hAnsi="Times New Roman" w:cs="Times New Roman"/>
        </w:rPr>
        <w:t>- деятельность федеральных органов государственной власти, органов государственной власти субъектов Российской</w:t>
      </w:r>
      <w:r w:rsidR="00CA1701" w:rsidRPr="00CA1701">
        <w:rPr>
          <w:rFonts w:ascii="Times New Roman" w:hAnsi="Times New Roman" w:cs="Times New Roman"/>
        </w:rPr>
        <w:t xml:space="preserve"> </w:t>
      </w:r>
      <w:r w:rsidRPr="00CA1701">
        <w:rPr>
          <w:rFonts w:ascii="Times New Roman" w:hAnsi="Times New Roman" w:cs="Times New Roman"/>
        </w:rPr>
        <w:t>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14:paraId="5680A747" w14:textId="77777777" w:rsidR="007C5CB0" w:rsidRPr="007C5CB0" w:rsidRDefault="007C5CB0" w:rsidP="001E0069">
      <w:pPr>
        <w:numPr>
          <w:ilvl w:val="0"/>
          <w:numId w:val="3"/>
        </w:numPr>
        <w:tabs>
          <w:tab w:val="left" w:pos="1146"/>
        </w:tabs>
        <w:ind w:firstLine="340"/>
        <w:jc w:val="both"/>
        <w:rPr>
          <w:rFonts w:ascii="Times New Roman" w:hAnsi="Times New Roman" w:cs="Times New Roman"/>
        </w:rPr>
      </w:pPr>
      <w:r w:rsidRPr="007C5CB0">
        <w:rPr>
          <w:rFonts w:ascii="Times New Roman" w:hAnsi="Times New Roman" w:cs="Times New Roman"/>
        </w:rPr>
        <w:t>по предупреждению коррупции, в том числе по выявлению и последующему устранению причин коррупции (профилактика коррупции);</w:t>
      </w:r>
    </w:p>
    <w:p w14:paraId="209E3958" w14:textId="77777777" w:rsidR="007C5CB0" w:rsidRPr="007C5CB0" w:rsidRDefault="007C5CB0" w:rsidP="001E0069">
      <w:pPr>
        <w:numPr>
          <w:ilvl w:val="0"/>
          <w:numId w:val="3"/>
        </w:numPr>
        <w:tabs>
          <w:tab w:val="left" w:pos="1146"/>
        </w:tabs>
        <w:ind w:firstLine="340"/>
        <w:jc w:val="both"/>
        <w:rPr>
          <w:rFonts w:ascii="Times New Roman" w:hAnsi="Times New Roman" w:cs="Times New Roman"/>
        </w:rPr>
      </w:pPr>
      <w:r w:rsidRPr="007C5CB0">
        <w:rPr>
          <w:rFonts w:ascii="Times New Roman" w:hAnsi="Times New Roman" w:cs="Times New Roman"/>
        </w:rPr>
        <w:t>по выявлению, предупреждению, пресечению, раскрытию и расследованию коррупционных правонарушений (борьба с коррупцией);</w:t>
      </w:r>
    </w:p>
    <w:p w14:paraId="710AA3AE" w14:textId="77777777" w:rsidR="007C5CB0" w:rsidRPr="007C5CB0" w:rsidRDefault="007C5CB0" w:rsidP="001E0069">
      <w:pPr>
        <w:numPr>
          <w:ilvl w:val="0"/>
          <w:numId w:val="3"/>
        </w:numPr>
        <w:tabs>
          <w:tab w:val="left" w:pos="1243"/>
        </w:tabs>
        <w:ind w:firstLine="340"/>
        <w:jc w:val="both"/>
        <w:rPr>
          <w:rFonts w:ascii="Times New Roman" w:hAnsi="Times New Roman" w:cs="Times New Roman"/>
        </w:rPr>
      </w:pPr>
      <w:r w:rsidRPr="007C5CB0">
        <w:rPr>
          <w:rFonts w:ascii="Times New Roman" w:hAnsi="Times New Roman" w:cs="Times New Roman"/>
        </w:rPr>
        <w:t>по минимизации и (или) ликвидации последствий коррупционных правонарушений.</w:t>
      </w:r>
    </w:p>
    <w:p w14:paraId="40364BB0" w14:textId="77777777" w:rsidR="007C5CB0" w:rsidRPr="007C5CB0" w:rsidRDefault="007C5CB0" w:rsidP="001E0069">
      <w:pPr>
        <w:numPr>
          <w:ilvl w:val="1"/>
          <w:numId w:val="4"/>
        </w:numPr>
        <w:tabs>
          <w:tab w:val="left" w:pos="1243"/>
        </w:tabs>
        <w:ind w:left="0" w:firstLine="340"/>
        <w:jc w:val="both"/>
        <w:rPr>
          <w:rFonts w:ascii="Times New Roman" w:hAnsi="Times New Roman" w:cs="Times New Roman"/>
        </w:rPr>
      </w:pPr>
      <w:r w:rsidRPr="00726257">
        <w:rPr>
          <w:rStyle w:val="20"/>
          <w:rFonts w:eastAsia="Microsoft Sans Serif"/>
          <w:sz w:val="24"/>
          <w:szCs w:val="24"/>
        </w:rPr>
        <w:t xml:space="preserve">Предупреждение коррупции </w:t>
      </w:r>
      <w:r w:rsidRPr="00726257">
        <w:rPr>
          <w:rFonts w:ascii="Times New Roman" w:hAnsi="Times New Roman" w:cs="Times New Roman"/>
        </w:rPr>
        <w:t xml:space="preserve">- деятельность </w:t>
      </w:r>
      <w:r w:rsidR="000220CC" w:rsidRPr="00726257">
        <w:rPr>
          <w:rFonts w:ascii="Times New Roman" w:hAnsi="Times New Roman" w:cs="Times New Roman"/>
        </w:rPr>
        <w:t>Школы</w:t>
      </w:r>
      <w:r w:rsidRPr="00726257">
        <w:rPr>
          <w:rFonts w:ascii="Times New Roman" w:hAnsi="Times New Roman" w:cs="Times New Roman"/>
        </w:rPr>
        <w:t>,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w:t>
      </w:r>
      <w:r w:rsidRPr="007C5CB0">
        <w:rPr>
          <w:rFonts w:ascii="Times New Roman" w:hAnsi="Times New Roman" w:cs="Times New Roman"/>
        </w:rPr>
        <w:t xml:space="preserve"> коррупционных правонарушений.</w:t>
      </w:r>
    </w:p>
    <w:p w14:paraId="7E0273FA" w14:textId="77777777" w:rsidR="007C5CB0" w:rsidRPr="007C5CB0" w:rsidRDefault="007C5CB0" w:rsidP="001E0069">
      <w:pPr>
        <w:numPr>
          <w:ilvl w:val="1"/>
          <w:numId w:val="4"/>
        </w:numPr>
        <w:tabs>
          <w:tab w:val="left" w:pos="1215"/>
        </w:tabs>
        <w:ind w:left="0" w:firstLine="340"/>
        <w:jc w:val="both"/>
        <w:rPr>
          <w:rFonts w:ascii="Times New Roman" w:hAnsi="Times New Roman" w:cs="Times New Roman"/>
        </w:rPr>
      </w:pPr>
      <w:r w:rsidRPr="007C5CB0">
        <w:rPr>
          <w:rStyle w:val="20"/>
          <w:rFonts w:eastAsia="Microsoft Sans Serif"/>
          <w:sz w:val="24"/>
          <w:szCs w:val="24"/>
        </w:rPr>
        <w:t xml:space="preserve">Взятка </w:t>
      </w:r>
      <w:r w:rsidRPr="007C5CB0">
        <w:rPr>
          <w:rFonts w:ascii="Times New Roman" w:hAnsi="Times New Roman" w:cs="Times New Roman"/>
        </w:rPr>
        <w:t>-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3F28443E" w14:textId="77777777" w:rsidR="007C5CB0" w:rsidRPr="007C5CB0" w:rsidRDefault="007C5CB0" w:rsidP="001E0069">
      <w:pPr>
        <w:numPr>
          <w:ilvl w:val="1"/>
          <w:numId w:val="4"/>
        </w:numPr>
        <w:tabs>
          <w:tab w:val="left" w:pos="1243"/>
        </w:tabs>
        <w:ind w:left="0" w:firstLine="340"/>
        <w:jc w:val="both"/>
        <w:rPr>
          <w:rFonts w:ascii="Times New Roman" w:hAnsi="Times New Roman" w:cs="Times New Roman"/>
        </w:rPr>
      </w:pPr>
      <w:r w:rsidRPr="007C5CB0">
        <w:rPr>
          <w:rStyle w:val="20"/>
          <w:rFonts w:eastAsia="Microsoft Sans Serif"/>
          <w:sz w:val="24"/>
          <w:szCs w:val="24"/>
        </w:rPr>
        <w:t xml:space="preserve">Коммерческий подкуп </w:t>
      </w:r>
      <w:r w:rsidRPr="007C5CB0">
        <w:rPr>
          <w:rFonts w:ascii="Times New Roman" w:hAnsi="Times New Roman" w:cs="Times New Roman"/>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06CED345" w14:textId="77777777" w:rsidR="007C5CB0" w:rsidRPr="007C5CB0" w:rsidRDefault="007C5CB0" w:rsidP="001E0069">
      <w:pPr>
        <w:numPr>
          <w:ilvl w:val="1"/>
          <w:numId w:val="4"/>
        </w:numPr>
        <w:tabs>
          <w:tab w:val="left" w:pos="1243"/>
        </w:tabs>
        <w:ind w:left="0" w:firstLine="340"/>
        <w:jc w:val="both"/>
        <w:rPr>
          <w:rFonts w:ascii="Times New Roman" w:hAnsi="Times New Roman" w:cs="Times New Roman"/>
        </w:rPr>
      </w:pPr>
      <w:r w:rsidRPr="007C5CB0">
        <w:rPr>
          <w:rStyle w:val="20"/>
          <w:rFonts w:eastAsia="Microsoft Sans Serif"/>
          <w:sz w:val="24"/>
          <w:szCs w:val="24"/>
        </w:rPr>
        <w:t xml:space="preserve">Конфликт интересов </w:t>
      </w:r>
      <w:r w:rsidRPr="007C5CB0">
        <w:rPr>
          <w:rFonts w:ascii="Times New Roman" w:hAnsi="Times New Roman" w:cs="Times New Roman"/>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14:paraId="478BC240" w14:textId="77777777" w:rsidR="007C5CB0" w:rsidRPr="007C5CB0" w:rsidRDefault="007C5CB0" w:rsidP="001E0069">
      <w:pPr>
        <w:ind w:firstLine="340"/>
        <w:jc w:val="both"/>
        <w:rPr>
          <w:rFonts w:ascii="Times New Roman" w:hAnsi="Times New Roman" w:cs="Times New Roman"/>
        </w:rPr>
      </w:pPr>
      <w:r w:rsidRPr="007C5CB0">
        <w:rPr>
          <w:rStyle w:val="20"/>
          <w:rFonts w:eastAsia="Microsoft Sans Serif"/>
          <w:sz w:val="24"/>
          <w:szCs w:val="24"/>
        </w:rPr>
        <w:t xml:space="preserve">Конфликт интересов педагогического работника </w:t>
      </w:r>
      <w:r w:rsidRPr="007C5CB0">
        <w:rPr>
          <w:rFonts w:ascii="Times New Roman" w:hAnsi="Times New Roman" w:cs="Times New Roman"/>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w:t>
      </w:r>
      <w:r w:rsidRPr="007C5CB0">
        <w:rPr>
          <w:rFonts w:ascii="Times New Roman" w:hAnsi="Times New Roman" w:cs="Times New Roman"/>
        </w:rPr>
        <w:lastRenderedPageBreak/>
        <w:t>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7A7F654" w14:textId="77777777" w:rsidR="007C5CB0" w:rsidRDefault="007C5CB0" w:rsidP="001E0069">
      <w:pPr>
        <w:numPr>
          <w:ilvl w:val="1"/>
          <w:numId w:val="4"/>
        </w:numPr>
        <w:tabs>
          <w:tab w:val="left" w:pos="1243"/>
        </w:tabs>
        <w:ind w:left="0" w:firstLine="340"/>
        <w:jc w:val="both"/>
        <w:rPr>
          <w:rFonts w:ascii="Times New Roman" w:hAnsi="Times New Roman" w:cs="Times New Roman"/>
        </w:rPr>
      </w:pPr>
      <w:r w:rsidRPr="007C5CB0">
        <w:rPr>
          <w:rStyle w:val="20"/>
          <w:rFonts w:eastAsia="Microsoft Sans Serif"/>
          <w:sz w:val="24"/>
          <w:szCs w:val="24"/>
        </w:rPr>
        <w:t xml:space="preserve">Личная заинтересованность работника (представителя организации) - </w:t>
      </w:r>
      <w:r w:rsidRPr="007C5CB0">
        <w:rPr>
          <w:rFonts w:ascii="Times New Roman" w:hAnsi="Times New Roman" w:cs="Times New Roman"/>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61A1CFA0" w14:textId="77777777" w:rsidR="00F46C94" w:rsidRDefault="00F46C94" w:rsidP="00F46C94">
      <w:pPr>
        <w:tabs>
          <w:tab w:val="left" w:pos="1243"/>
        </w:tabs>
        <w:ind w:left="340"/>
        <w:jc w:val="both"/>
        <w:rPr>
          <w:rFonts w:ascii="Times New Roman" w:hAnsi="Times New Roman" w:cs="Times New Roman"/>
        </w:rPr>
      </w:pPr>
    </w:p>
    <w:p w14:paraId="17A72889" w14:textId="77777777" w:rsidR="007C5CB0" w:rsidRPr="00726257" w:rsidRDefault="007C5CB0" w:rsidP="00F46C94">
      <w:pPr>
        <w:pStyle w:val="10"/>
        <w:keepNext/>
        <w:keepLines/>
        <w:numPr>
          <w:ilvl w:val="0"/>
          <w:numId w:val="4"/>
        </w:numPr>
        <w:shd w:val="clear" w:color="auto" w:fill="auto"/>
        <w:tabs>
          <w:tab w:val="left" w:pos="1191"/>
        </w:tabs>
        <w:spacing w:before="0" w:line="240" w:lineRule="auto"/>
        <w:ind w:left="0" w:firstLine="340"/>
        <w:rPr>
          <w:sz w:val="24"/>
          <w:szCs w:val="24"/>
        </w:rPr>
      </w:pPr>
      <w:bookmarkStart w:id="1" w:name="bookmark3"/>
      <w:r w:rsidRPr="00726257">
        <w:rPr>
          <w:color w:val="000000"/>
          <w:sz w:val="24"/>
          <w:szCs w:val="24"/>
          <w:lang w:eastAsia="ru-RU" w:bidi="ru-RU"/>
        </w:rPr>
        <w:t xml:space="preserve">Основные принципы антикоррупционной деятельности в </w:t>
      </w:r>
      <w:bookmarkEnd w:id="1"/>
      <w:r w:rsidR="000220CC" w:rsidRPr="00726257">
        <w:rPr>
          <w:color w:val="000000"/>
          <w:sz w:val="24"/>
          <w:szCs w:val="24"/>
          <w:lang w:eastAsia="ru-RU" w:bidi="ru-RU"/>
        </w:rPr>
        <w:t>Школе</w:t>
      </w:r>
    </w:p>
    <w:p w14:paraId="02CAC978" w14:textId="77777777" w:rsidR="000220CC" w:rsidRPr="00726257" w:rsidRDefault="000220CC" w:rsidP="00F46C94">
      <w:pPr>
        <w:pStyle w:val="10"/>
        <w:keepNext/>
        <w:keepLines/>
        <w:shd w:val="clear" w:color="auto" w:fill="auto"/>
        <w:tabs>
          <w:tab w:val="left" w:pos="1191"/>
        </w:tabs>
        <w:spacing w:before="0" w:line="240" w:lineRule="auto"/>
        <w:ind w:firstLine="340"/>
        <w:jc w:val="left"/>
        <w:rPr>
          <w:b w:val="0"/>
          <w:sz w:val="20"/>
          <w:szCs w:val="20"/>
        </w:rPr>
      </w:pPr>
    </w:p>
    <w:p w14:paraId="389FAED3" w14:textId="77777777" w:rsidR="007C5CB0" w:rsidRPr="00726257" w:rsidRDefault="007C5CB0" w:rsidP="001E0069">
      <w:pPr>
        <w:pStyle w:val="10"/>
        <w:keepNext/>
        <w:keepLines/>
        <w:numPr>
          <w:ilvl w:val="1"/>
          <w:numId w:val="4"/>
        </w:numPr>
        <w:shd w:val="clear" w:color="auto" w:fill="auto"/>
        <w:tabs>
          <w:tab w:val="left" w:pos="1285"/>
        </w:tabs>
        <w:spacing w:before="0" w:line="240" w:lineRule="auto"/>
        <w:ind w:left="0" w:firstLine="340"/>
        <w:jc w:val="both"/>
        <w:rPr>
          <w:sz w:val="24"/>
          <w:szCs w:val="24"/>
        </w:rPr>
      </w:pPr>
      <w:bookmarkStart w:id="2" w:name="bookmark4"/>
      <w:r w:rsidRPr="00726257">
        <w:rPr>
          <w:color w:val="000000"/>
          <w:sz w:val="24"/>
          <w:szCs w:val="24"/>
          <w:lang w:eastAsia="ru-RU" w:bidi="ru-RU"/>
        </w:rPr>
        <w:t>Принцип соответствия Антикоррупционной политики действующему законодательству и общепринятым нормам.</w:t>
      </w:r>
      <w:bookmarkEnd w:id="2"/>
    </w:p>
    <w:p w14:paraId="6102B144" w14:textId="77777777"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0220CC" w:rsidRPr="00726257">
        <w:rPr>
          <w:rFonts w:ascii="Times New Roman" w:hAnsi="Times New Roman" w:cs="Times New Roman"/>
        </w:rPr>
        <w:t>Школе</w:t>
      </w:r>
      <w:r w:rsidRPr="00726257">
        <w:rPr>
          <w:rFonts w:ascii="Times New Roman" w:hAnsi="Times New Roman" w:cs="Times New Roman"/>
        </w:rPr>
        <w:t>.</w:t>
      </w:r>
    </w:p>
    <w:p w14:paraId="3F575BAA" w14:textId="77777777"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3" w:name="bookmark5"/>
      <w:r w:rsidRPr="00726257">
        <w:rPr>
          <w:color w:val="000000"/>
          <w:sz w:val="24"/>
          <w:szCs w:val="24"/>
          <w:lang w:eastAsia="ru-RU" w:bidi="ru-RU"/>
        </w:rPr>
        <w:t>Принцип личного примера руководства.</w:t>
      </w:r>
      <w:bookmarkEnd w:id="3"/>
    </w:p>
    <w:p w14:paraId="15645A0F" w14:textId="77777777"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Ключевая роль руководства </w:t>
      </w:r>
      <w:r w:rsidR="000220CC" w:rsidRPr="00726257">
        <w:rPr>
          <w:rFonts w:ascii="Times New Roman" w:hAnsi="Times New Roman" w:cs="Times New Roman"/>
        </w:rPr>
        <w:t>Школы</w:t>
      </w:r>
      <w:r w:rsidRPr="00726257">
        <w:rPr>
          <w:rFonts w:ascii="Times New Roman" w:hAnsi="Times New Roman" w:cs="Times New Roman"/>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45DFA7FF" w14:textId="77777777"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4" w:name="bookmark6"/>
      <w:r w:rsidRPr="00726257">
        <w:rPr>
          <w:color w:val="000000"/>
          <w:sz w:val="24"/>
          <w:szCs w:val="24"/>
          <w:lang w:eastAsia="ru-RU" w:bidi="ru-RU"/>
        </w:rPr>
        <w:t>Принцип вовлеченности работников и обучающихся.</w:t>
      </w:r>
      <w:bookmarkEnd w:id="4"/>
    </w:p>
    <w:p w14:paraId="303CC478" w14:textId="77777777"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Информированность работников и обучающихся </w:t>
      </w:r>
      <w:r w:rsidR="000220CC" w:rsidRPr="00726257">
        <w:rPr>
          <w:rFonts w:ascii="Times New Roman" w:hAnsi="Times New Roman" w:cs="Times New Roman"/>
        </w:rPr>
        <w:t xml:space="preserve">Школы </w:t>
      </w:r>
      <w:r w:rsidRPr="00726257">
        <w:rPr>
          <w:rFonts w:ascii="Times New Roman" w:hAnsi="Times New Roman" w:cs="Times New Roman"/>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2649F97A" w14:textId="77777777"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5" w:name="bookmark7"/>
      <w:r w:rsidRPr="00726257">
        <w:rPr>
          <w:color w:val="000000"/>
          <w:sz w:val="24"/>
          <w:szCs w:val="24"/>
          <w:lang w:eastAsia="ru-RU" w:bidi="ru-RU"/>
        </w:rPr>
        <w:t>Принцип соразмерности антикоррупционных процедур риску коррупции.</w:t>
      </w:r>
      <w:bookmarkEnd w:id="5"/>
    </w:p>
    <w:p w14:paraId="7EF4748A" w14:textId="77777777"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Разработка и выполнение комплекса мероприятий, позволяющих снизить</w:t>
      </w:r>
      <w:r w:rsidR="001E0069" w:rsidRPr="00726257">
        <w:rPr>
          <w:rFonts w:ascii="Times New Roman" w:hAnsi="Times New Roman" w:cs="Times New Roman"/>
        </w:rPr>
        <w:t xml:space="preserve"> </w:t>
      </w:r>
      <w:r w:rsidRPr="00726257">
        <w:rPr>
          <w:rFonts w:ascii="Times New Roman" w:hAnsi="Times New Roman" w:cs="Times New Roman"/>
        </w:rPr>
        <w:t xml:space="preserve">вероятность вовлечения </w:t>
      </w:r>
      <w:r w:rsidR="000220CC" w:rsidRPr="00726257">
        <w:rPr>
          <w:rFonts w:ascii="Times New Roman" w:hAnsi="Times New Roman" w:cs="Times New Roman"/>
        </w:rPr>
        <w:t>Школы</w:t>
      </w:r>
      <w:r w:rsidRPr="00726257">
        <w:rPr>
          <w:rFonts w:ascii="Times New Roman" w:hAnsi="Times New Roman" w:cs="Times New Roman"/>
        </w:rPr>
        <w:t xml:space="preserve">, работников и обучающихся </w:t>
      </w:r>
      <w:r w:rsidR="000220CC" w:rsidRPr="00726257">
        <w:rPr>
          <w:rFonts w:ascii="Times New Roman" w:hAnsi="Times New Roman" w:cs="Times New Roman"/>
        </w:rPr>
        <w:t>Школы</w:t>
      </w:r>
      <w:r w:rsidRPr="00726257">
        <w:rPr>
          <w:rFonts w:ascii="Times New Roman" w:hAnsi="Times New Roman" w:cs="Times New Roman"/>
        </w:rPr>
        <w:t xml:space="preserve"> в коррупционную деятельность, осуществляется с учетом существующих в деятельности </w:t>
      </w:r>
      <w:r w:rsidR="000220CC" w:rsidRPr="00726257">
        <w:rPr>
          <w:rFonts w:ascii="Times New Roman" w:hAnsi="Times New Roman" w:cs="Times New Roman"/>
        </w:rPr>
        <w:t>Школы</w:t>
      </w:r>
      <w:r w:rsidRPr="00726257">
        <w:rPr>
          <w:rFonts w:ascii="Times New Roman" w:hAnsi="Times New Roman" w:cs="Times New Roman"/>
        </w:rPr>
        <w:t xml:space="preserve"> коррупционных рисков.</w:t>
      </w:r>
    </w:p>
    <w:p w14:paraId="0327CD52" w14:textId="77777777"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6" w:name="bookmark8"/>
      <w:r w:rsidRPr="00726257">
        <w:rPr>
          <w:color w:val="000000"/>
          <w:sz w:val="24"/>
          <w:szCs w:val="24"/>
          <w:lang w:eastAsia="ru-RU" w:bidi="ru-RU"/>
        </w:rPr>
        <w:t>Принцип эффективности антикоррупционных процедур.</w:t>
      </w:r>
      <w:bookmarkEnd w:id="6"/>
    </w:p>
    <w:p w14:paraId="28FC6795" w14:textId="77777777"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Применение в </w:t>
      </w:r>
      <w:r w:rsidR="000220CC" w:rsidRPr="00726257">
        <w:rPr>
          <w:rFonts w:ascii="Times New Roman" w:hAnsi="Times New Roman" w:cs="Times New Roman"/>
        </w:rPr>
        <w:t xml:space="preserve">Школе </w:t>
      </w:r>
      <w:r w:rsidRPr="00726257">
        <w:rPr>
          <w:rFonts w:ascii="Times New Roman" w:hAnsi="Times New Roman" w:cs="Times New Roman"/>
        </w:rPr>
        <w:t>таких антикоррупционных мероприятий, которые имеют</w:t>
      </w:r>
      <w:r w:rsidR="001E0069" w:rsidRPr="00726257">
        <w:rPr>
          <w:rFonts w:ascii="Times New Roman" w:hAnsi="Times New Roman" w:cs="Times New Roman"/>
        </w:rPr>
        <w:t xml:space="preserve"> </w:t>
      </w:r>
      <w:r w:rsidRPr="00726257">
        <w:rPr>
          <w:rFonts w:ascii="Times New Roman" w:hAnsi="Times New Roman" w:cs="Times New Roman"/>
        </w:rPr>
        <w:t>низкую стоимость, обеспечивают простоту реализации и приносят значимый результат.</w:t>
      </w:r>
    </w:p>
    <w:p w14:paraId="761E79B9" w14:textId="77777777"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7" w:name="bookmark9"/>
      <w:r w:rsidRPr="00726257">
        <w:rPr>
          <w:color w:val="000000"/>
          <w:sz w:val="24"/>
          <w:szCs w:val="24"/>
          <w:lang w:eastAsia="ru-RU" w:bidi="ru-RU"/>
        </w:rPr>
        <w:t>Принцип ответственности и неотвратимости наказания.</w:t>
      </w:r>
      <w:bookmarkEnd w:id="7"/>
    </w:p>
    <w:p w14:paraId="0A30A0B3" w14:textId="77777777"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Неотвратимость наказания для работников </w:t>
      </w:r>
      <w:r w:rsidR="000220CC" w:rsidRPr="00726257">
        <w:rPr>
          <w:rFonts w:ascii="Times New Roman" w:hAnsi="Times New Roman" w:cs="Times New Roman"/>
        </w:rPr>
        <w:t>Школы</w:t>
      </w:r>
      <w:r w:rsidRPr="00726257">
        <w:rPr>
          <w:rFonts w:ascii="Times New Roman" w:hAnsi="Times New Roman" w:cs="Times New Roman"/>
        </w:rPr>
        <w:t xml:space="preserve"> вне зависимости от</w:t>
      </w:r>
      <w:r w:rsidR="001E0069" w:rsidRPr="00726257">
        <w:rPr>
          <w:rFonts w:ascii="Times New Roman" w:hAnsi="Times New Roman" w:cs="Times New Roman"/>
        </w:rPr>
        <w:t xml:space="preserve"> </w:t>
      </w:r>
      <w:r w:rsidRPr="00726257">
        <w:rPr>
          <w:rFonts w:ascii="Times New Roman" w:hAnsi="Times New Roman" w:cs="Times New Roman"/>
        </w:rPr>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ответственность руководства </w:t>
      </w:r>
      <w:r w:rsidR="000220CC" w:rsidRPr="00726257">
        <w:rPr>
          <w:rFonts w:ascii="Times New Roman" w:hAnsi="Times New Roman" w:cs="Times New Roman"/>
        </w:rPr>
        <w:t xml:space="preserve">Школы </w:t>
      </w:r>
      <w:r w:rsidRPr="00726257">
        <w:rPr>
          <w:rFonts w:ascii="Times New Roman" w:hAnsi="Times New Roman" w:cs="Times New Roman"/>
        </w:rPr>
        <w:t>за реализацию внутриорганизационной антикоррупционной политики.</w:t>
      </w:r>
    </w:p>
    <w:p w14:paraId="0691BB7D" w14:textId="77777777"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8" w:name="bookmark10"/>
      <w:r w:rsidRPr="00726257">
        <w:rPr>
          <w:color w:val="000000"/>
          <w:sz w:val="24"/>
          <w:szCs w:val="24"/>
          <w:lang w:eastAsia="ru-RU" w:bidi="ru-RU"/>
        </w:rPr>
        <w:t>Принцип открытости.</w:t>
      </w:r>
      <w:bookmarkEnd w:id="8"/>
    </w:p>
    <w:p w14:paraId="1FD25053" w14:textId="77777777"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Информирование контрагентов, партнеров и общественности о принятых в </w:t>
      </w:r>
      <w:r w:rsidR="000220CC" w:rsidRPr="00726257">
        <w:rPr>
          <w:rFonts w:ascii="Times New Roman" w:hAnsi="Times New Roman" w:cs="Times New Roman"/>
        </w:rPr>
        <w:t xml:space="preserve">Школе </w:t>
      </w:r>
      <w:r w:rsidRPr="00726257">
        <w:rPr>
          <w:rFonts w:ascii="Times New Roman" w:hAnsi="Times New Roman" w:cs="Times New Roman"/>
        </w:rPr>
        <w:t>антикоррупционных стандартах ведения деятельности.</w:t>
      </w:r>
    </w:p>
    <w:p w14:paraId="6260568B" w14:textId="77777777"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9" w:name="bookmark11"/>
      <w:r w:rsidRPr="00726257">
        <w:rPr>
          <w:color w:val="000000"/>
          <w:sz w:val="24"/>
          <w:szCs w:val="24"/>
          <w:lang w:eastAsia="ru-RU" w:bidi="ru-RU"/>
        </w:rPr>
        <w:t>Принцип постоянного контроля и регулярного мониторинга.</w:t>
      </w:r>
      <w:bookmarkEnd w:id="9"/>
    </w:p>
    <w:p w14:paraId="24E4FCE5" w14:textId="77777777"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7FC6B454" w14:textId="77777777" w:rsidR="00CA1701" w:rsidRPr="00726257" w:rsidRDefault="00CA1701" w:rsidP="007C5CB0">
      <w:pPr>
        <w:spacing w:line="298" w:lineRule="exact"/>
        <w:ind w:firstLine="340"/>
        <w:jc w:val="both"/>
        <w:rPr>
          <w:rFonts w:ascii="Times New Roman" w:hAnsi="Times New Roman" w:cs="Times New Roman"/>
        </w:rPr>
      </w:pPr>
    </w:p>
    <w:p w14:paraId="0501043D" w14:textId="77777777" w:rsidR="007C5CB0" w:rsidRPr="00726257" w:rsidRDefault="007C5CB0" w:rsidP="000220CC">
      <w:pPr>
        <w:pStyle w:val="10"/>
        <w:keepNext/>
        <w:keepLines/>
        <w:numPr>
          <w:ilvl w:val="0"/>
          <w:numId w:val="4"/>
        </w:numPr>
        <w:shd w:val="clear" w:color="auto" w:fill="auto"/>
        <w:tabs>
          <w:tab w:val="left" w:pos="1191"/>
        </w:tabs>
        <w:spacing w:before="0" w:line="260" w:lineRule="exact"/>
        <w:ind w:left="0" w:firstLine="340"/>
        <w:jc w:val="both"/>
        <w:rPr>
          <w:sz w:val="24"/>
          <w:szCs w:val="24"/>
        </w:rPr>
      </w:pPr>
      <w:bookmarkStart w:id="10" w:name="bookmark12"/>
      <w:r w:rsidRPr="00726257">
        <w:rPr>
          <w:color w:val="000000"/>
          <w:sz w:val="24"/>
          <w:szCs w:val="24"/>
          <w:lang w:eastAsia="ru-RU" w:bidi="ru-RU"/>
        </w:rPr>
        <w:t xml:space="preserve">Обязанности работников и обучающихся </w:t>
      </w:r>
      <w:r w:rsidR="000220CC" w:rsidRPr="00726257">
        <w:rPr>
          <w:color w:val="000000"/>
          <w:sz w:val="24"/>
          <w:szCs w:val="24"/>
          <w:lang w:eastAsia="ru-RU" w:bidi="ru-RU"/>
        </w:rPr>
        <w:t>Школы</w:t>
      </w:r>
      <w:r w:rsidRPr="00726257">
        <w:rPr>
          <w:color w:val="000000"/>
          <w:sz w:val="24"/>
          <w:szCs w:val="24"/>
          <w:lang w:eastAsia="ru-RU" w:bidi="ru-RU"/>
        </w:rPr>
        <w:t xml:space="preserve"> по предупреждению и</w:t>
      </w:r>
      <w:bookmarkEnd w:id="10"/>
    </w:p>
    <w:p w14:paraId="130C463E" w14:textId="77777777" w:rsidR="007C5CB0" w:rsidRPr="00726257" w:rsidRDefault="007C5CB0" w:rsidP="007C5CB0">
      <w:pPr>
        <w:pStyle w:val="10"/>
        <w:keepNext/>
        <w:keepLines/>
        <w:shd w:val="clear" w:color="auto" w:fill="auto"/>
        <w:spacing w:before="0" w:line="260" w:lineRule="exact"/>
        <w:ind w:firstLine="340"/>
        <w:rPr>
          <w:color w:val="000000"/>
          <w:sz w:val="24"/>
          <w:szCs w:val="24"/>
          <w:lang w:eastAsia="ru-RU" w:bidi="ru-RU"/>
        </w:rPr>
      </w:pPr>
      <w:bookmarkStart w:id="11" w:name="bookmark13"/>
      <w:r w:rsidRPr="00726257">
        <w:rPr>
          <w:color w:val="000000"/>
          <w:sz w:val="24"/>
          <w:szCs w:val="24"/>
          <w:lang w:eastAsia="ru-RU" w:bidi="ru-RU"/>
        </w:rPr>
        <w:t>противодействию коррупции</w:t>
      </w:r>
      <w:bookmarkEnd w:id="11"/>
    </w:p>
    <w:p w14:paraId="58EF8732" w14:textId="77777777" w:rsidR="00F46C94" w:rsidRPr="00726257" w:rsidRDefault="00F46C94" w:rsidP="00F46C94">
      <w:pPr>
        <w:pStyle w:val="10"/>
        <w:keepNext/>
        <w:keepLines/>
        <w:shd w:val="clear" w:color="auto" w:fill="auto"/>
        <w:spacing w:before="0" w:line="240" w:lineRule="auto"/>
        <w:ind w:firstLine="340"/>
        <w:rPr>
          <w:b w:val="0"/>
          <w:sz w:val="24"/>
          <w:szCs w:val="24"/>
        </w:rPr>
      </w:pPr>
    </w:p>
    <w:p w14:paraId="78227EB9" w14:textId="77777777" w:rsidR="007C5CB0" w:rsidRPr="00726257" w:rsidRDefault="007C5CB0" w:rsidP="001E0069">
      <w:pPr>
        <w:numPr>
          <w:ilvl w:val="1"/>
          <w:numId w:val="4"/>
        </w:numPr>
        <w:tabs>
          <w:tab w:val="left" w:pos="1330"/>
        </w:tabs>
        <w:ind w:left="0" w:firstLine="340"/>
        <w:jc w:val="both"/>
        <w:rPr>
          <w:rFonts w:ascii="Times New Roman" w:hAnsi="Times New Roman" w:cs="Times New Roman"/>
        </w:rPr>
      </w:pPr>
      <w:r w:rsidRPr="00726257">
        <w:rPr>
          <w:rFonts w:ascii="Times New Roman" w:hAnsi="Times New Roman" w:cs="Times New Roman"/>
        </w:rPr>
        <w:t xml:space="preserve">Работники и обучающиеся </w:t>
      </w:r>
      <w:r w:rsidR="000220CC" w:rsidRPr="00726257">
        <w:rPr>
          <w:rFonts w:ascii="Times New Roman" w:hAnsi="Times New Roman" w:cs="Times New Roman"/>
        </w:rPr>
        <w:t xml:space="preserve">Школы </w:t>
      </w:r>
      <w:r w:rsidRPr="00726257">
        <w:rPr>
          <w:rFonts w:ascii="Times New Roman" w:hAnsi="Times New Roman" w:cs="Times New Roman"/>
        </w:rPr>
        <w:t>обязаны:</w:t>
      </w:r>
    </w:p>
    <w:p w14:paraId="5E647F2F" w14:textId="77777777" w:rsidR="007C5CB0" w:rsidRPr="00726257" w:rsidRDefault="007C5CB0" w:rsidP="001E0069">
      <w:pPr>
        <w:numPr>
          <w:ilvl w:val="2"/>
          <w:numId w:val="4"/>
        </w:numPr>
        <w:tabs>
          <w:tab w:val="left" w:pos="1477"/>
        </w:tabs>
        <w:ind w:left="0" w:firstLine="340"/>
        <w:jc w:val="both"/>
        <w:rPr>
          <w:rFonts w:ascii="Times New Roman" w:hAnsi="Times New Roman" w:cs="Times New Roman"/>
        </w:rPr>
      </w:pPr>
      <w:r w:rsidRPr="00726257">
        <w:rPr>
          <w:rFonts w:ascii="Times New Roman" w:hAnsi="Times New Roman" w:cs="Times New Roman"/>
        </w:rPr>
        <w:t>воздерживаться от совершения и (или) участия в совершении коррупционных правонарушений;</w:t>
      </w:r>
    </w:p>
    <w:p w14:paraId="50701134" w14:textId="77777777" w:rsidR="007C5CB0" w:rsidRPr="00726257" w:rsidRDefault="007C5CB0" w:rsidP="001E0069">
      <w:pPr>
        <w:numPr>
          <w:ilvl w:val="2"/>
          <w:numId w:val="4"/>
        </w:numPr>
        <w:tabs>
          <w:tab w:val="left" w:pos="1553"/>
        </w:tabs>
        <w:ind w:left="0" w:firstLine="340"/>
        <w:jc w:val="both"/>
        <w:rPr>
          <w:rFonts w:ascii="Times New Roman" w:hAnsi="Times New Roman" w:cs="Times New Roman"/>
        </w:rPr>
      </w:pPr>
      <w:r w:rsidRPr="00726257">
        <w:rPr>
          <w:rFonts w:ascii="Times New Roman" w:hAnsi="Times New Roman" w:cs="Times New Roman"/>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p>
    <w:p w14:paraId="7650DDA4" w14:textId="77777777" w:rsidR="007C5CB0" w:rsidRPr="00726257" w:rsidRDefault="007C5CB0" w:rsidP="001E0069">
      <w:pPr>
        <w:numPr>
          <w:ilvl w:val="2"/>
          <w:numId w:val="4"/>
        </w:numPr>
        <w:tabs>
          <w:tab w:val="left" w:pos="1553"/>
        </w:tabs>
        <w:ind w:left="0" w:firstLine="340"/>
        <w:jc w:val="both"/>
        <w:rPr>
          <w:rFonts w:ascii="Times New Roman" w:hAnsi="Times New Roman" w:cs="Times New Roman"/>
        </w:rPr>
      </w:pPr>
      <w:r w:rsidRPr="00726257">
        <w:rPr>
          <w:rFonts w:ascii="Times New Roman" w:hAnsi="Times New Roman" w:cs="Times New Roman"/>
        </w:rPr>
        <w:t xml:space="preserve">незамедлительно информировать должностное лицо </w:t>
      </w:r>
      <w:r w:rsidR="000220CC" w:rsidRPr="00726257">
        <w:rPr>
          <w:rFonts w:ascii="Times New Roman" w:hAnsi="Times New Roman" w:cs="Times New Roman"/>
        </w:rPr>
        <w:t>Школы</w:t>
      </w:r>
      <w:r w:rsidRPr="00726257">
        <w:rPr>
          <w:rFonts w:ascii="Times New Roman" w:hAnsi="Times New Roman" w:cs="Times New Roman"/>
        </w:rPr>
        <w:t xml:space="preserve">, ответственное за реализацию мер по противодействию коррупции в соответствии с установленным в </w:t>
      </w:r>
      <w:r w:rsidR="000220CC" w:rsidRPr="00726257">
        <w:rPr>
          <w:rFonts w:ascii="Times New Roman" w:hAnsi="Times New Roman" w:cs="Times New Roman"/>
        </w:rPr>
        <w:t xml:space="preserve">Школе </w:t>
      </w:r>
      <w:r w:rsidRPr="00726257">
        <w:rPr>
          <w:rFonts w:ascii="Times New Roman" w:hAnsi="Times New Roman" w:cs="Times New Roman"/>
        </w:rPr>
        <w:t xml:space="preserve">распределением полномочий о случаях склонения к совершению коррупционных </w:t>
      </w:r>
      <w:proofErr w:type="gramStart"/>
      <w:r w:rsidRPr="00726257">
        <w:rPr>
          <w:rFonts w:ascii="Times New Roman" w:hAnsi="Times New Roman" w:cs="Times New Roman"/>
        </w:rPr>
        <w:t>правонарушений</w:t>
      </w:r>
      <w:r w:rsidR="00941C07" w:rsidRPr="00726257">
        <w:rPr>
          <w:rFonts w:ascii="Times New Roman" w:hAnsi="Times New Roman" w:cs="Times New Roman"/>
        </w:rPr>
        <w:t xml:space="preserve"> </w:t>
      </w:r>
      <w:r w:rsidRPr="00726257">
        <w:rPr>
          <w:rFonts w:ascii="Times New Roman" w:hAnsi="Times New Roman" w:cs="Times New Roman"/>
        </w:rPr>
        <w:t xml:space="preserve"> </w:t>
      </w:r>
      <w:r w:rsidR="00761A1B" w:rsidRPr="00726257">
        <w:rPr>
          <w:rFonts w:ascii="Times New Roman" w:hAnsi="Times New Roman" w:cs="Times New Roman"/>
        </w:rPr>
        <w:t>http://www.schoolpetrov.ru/net-korrupcii-</w:t>
      </w:r>
      <w:proofErr w:type="gramEnd"/>
    </w:p>
    <w:p w14:paraId="1753D00C" w14:textId="77777777" w:rsidR="007C5CB0" w:rsidRPr="00726257" w:rsidRDefault="007C5CB0" w:rsidP="001E0069">
      <w:pPr>
        <w:numPr>
          <w:ilvl w:val="2"/>
          <w:numId w:val="4"/>
        </w:numPr>
        <w:tabs>
          <w:tab w:val="left" w:pos="1440"/>
        </w:tabs>
        <w:ind w:left="0" w:firstLine="340"/>
        <w:jc w:val="both"/>
        <w:rPr>
          <w:rFonts w:ascii="Times New Roman" w:hAnsi="Times New Roman" w:cs="Times New Roman"/>
        </w:rPr>
      </w:pPr>
      <w:r w:rsidRPr="00726257">
        <w:rPr>
          <w:rFonts w:ascii="Times New Roman" w:hAnsi="Times New Roman" w:cs="Times New Roman"/>
        </w:rPr>
        <w:lastRenderedPageBreak/>
        <w:t xml:space="preserve">незамедлительно информировать о ставшей известной информации о случаях совершения коррупционных правонарушений другими работниками и обучающимися </w:t>
      </w:r>
      <w:r w:rsidR="00761A1B" w:rsidRPr="00726257">
        <w:rPr>
          <w:rFonts w:ascii="Times New Roman" w:hAnsi="Times New Roman" w:cs="Times New Roman"/>
        </w:rPr>
        <w:t>http://www.schoolpetrov.ru/net-korrupcii-</w:t>
      </w:r>
    </w:p>
    <w:p w14:paraId="05610C64" w14:textId="77777777" w:rsidR="00F46C94" w:rsidRPr="00726257" w:rsidRDefault="007C5CB0" w:rsidP="001E0069">
      <w:pPr>
        <w:numPr>
          <w:ilvl w:val="2"/>
          <w:numId w:val="4"/>
        </w:numPr>
        <w:tabs>
          <w:tab w:val="left" w:pos="1440"/>
        </w:tabs>
        <w:ind w:left="0" w:firstLine="340"/>
        <w:jc w:val="both"/>
        <w:rPr>
          <w:rFonts w:ascii="Times New Roman" w:hAnsi="Times New Roman" w:cs="Times New Roman"/>
        </w:rPr>
      </w:pPr>
      <w:r w:rsidRPr="00726257">
        <w:rPr>
          <w:rFonts w:ascii="Times New Roman" w:hAnsi="Times New Roman" w:cs="Times New Roman"/>
        </w:rPr>
        <w:t>сообщать непосредственному руководителю о возможности возникновения либо о возникшем конфликте интересов;</w:t>
      </w:r>
    </w:p>
    <w:p w14:paraId="77251C5C" w14:textId="77777777" w:rsidR="007C5CB0" w:rsidRPr="00726257" w:rsidRDefault="007C5CB0" w:rsidP="001E0069">
      <w:pPr>
        <w:numPr>
          <w:ilvl w:val="2"/>
          <w:numId w:val="4"/>
        </w:numPr>
        <w:tabs>
          <w:tab w:val="left" w:pos="1440"/>
        </w:tabs>
        <w:ind w:left="0" w:firstLine="340"/>
        <w:jc w:val="both"/>
        <w:rPr>
          <w:rFonts w:ascii="Times New Roman" w:hAnsi="Times New Roman" w:cs="Times New Roman"/>
        </w:rPr>
      </w:pPr>
      <w:r w:rsidRPr="00726257">
        <w:rPr>
          <w:rFonts w:ascii="Times New Roman" w:hAnsi="Times New Roman" w:cs="Times New Roman"/>
        </w:rPr>
        <w:t xml:space="preserve">выполнять иные обязанности по предупреждению и противодействию коррупции, установленные в локальных нормативных актах </w:t>
      </w:r>
      <w:r w:rsidR="000220CC" w:rsidRPr="00726257">
        <w:rPr>
          <w:rFonts w:ascii="Times New Roman" w:hAnsi="Times New Roman" w:cs="Times New Roman"/>
        </w:rPr>
        <w:t>Школы</w:t>
      </w:r>
      <w:r w:rsidRPr="00726257">
        <w:rPr>
          <w:rFonts w:ascii="Times New Roman" w:hAnsi="Times New Roman" w:cs="Times New Roman"/>
        </w:rPr>
        <w:t>.</w:t>
      </w:r>
    </w:p>
    <w:sectPr w:rsidR="007C5CB0" w:rsidRPr="00726257" w:rsidSect="00F46C94">
      <w:footerReference w:type="default" r:id="rId9"/>
      <w:pgSz w:w="11906" w:h="16838"/>
      <w:pgMar w:top="851"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3297" w14:textId="77777777" w:rsidR="00C63FD9" w:rsidRDefault="00C63FD9">
      <w:r>
        <w:separator/>
      </w:r>
    </w:p>
  </w:endnote>
  <w:endnote w:type="continuationSeparator" w:id="0">
    <w:p w14:paraId="7900E504" w14:textId="77777777" w:rsidR="00C63FD9" w:rsidRDefault="00C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D21F" w14:textId="77777777" w:rsidR="00484D65" w:rsidRDefault="007C5CB0">
    <w:pPr>
      <w:rPr>
        <w:sz w:val="2"/>
        <w:szCs w:val="2"/>
      </w:rPr>
    </w:pPr>
    <w:r>
      <w:rPr>
        <w:noProof/>
        <w:lang w:bidi="ar-SA"/>
      </w:rPr>
      <mc:AlternateContent>
        <mc:Choice Requires="wps">
          <w:drawing>
            <wp:anchor distT="0" distB="0" distL="63500" distR="63500" simplePos="0" relativeHeight="251659264" behindDoc="1" locked="0" layoutInCell="1" allowOverlap="1" wp14:anchorId="2973885A" wp14:editId="5042C068">
              <wp:simplePos x="0" y="0"/>
              <wp:positionH relativeFrom="page">
                <wp:posOffset>3833495</wp:posOffset>
              </wp:positionH>
              <wp:positionV relativeFrom="page">
                <wp:posOffset>10030460</wp:posOffset>
              </wp:positionV>
              <wp:extent cx="70485" cy="160655"/>
              <wp:effectExtent l="4445" t="635"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3C36" w14:textId="77777777" w:rsidR="00484D65" w:rsidRDefault="00F46C94">
                          <w:r>
                            <w:rPr>
                              <w:rStyle w:val="a8"/>
                              <w:rFonts w:eastAsia="Microsoft Sans Serif"/>
                            </w:rPr>
                            <w:fldChar w:fldCharType="begin"/>
                          </w:r>
                          <w:r>
                            <w:rPr>
                              <w:rStyle w:val="a8"/>
                              <w:rFonts w:eastAsia="Microsoft Sans Serif"/>
                            </w:rPr>
                            <w:instrText xml:space="preserve"> PAGE \* MERGEFORMAT </w:instrText>
                          </w:r>
                          <w:r>
                            <w:rPr>
                              <w:rStyle w:val="a8"/>
                              <w:rFonts w:eastAsia="Microsoft Sans Serif"/>
                            </w:rPr>
                            <w:fldChar w:fldCharType="separate"/>
                          </w:r>
                          <w:r w:rsidR="006A581C">
                            <w:rPr>
                              <w:rStyle w:val="a8"/>
                              <w:rFonts w:eastAsia="Microsoft Sans Serif"/>
                              <w:noProof/>
                            </w:rPr>
                            <w:t>1</w:t>
                          </w:r>
                          <w:r>
                            <w:rPr>
                              <w:rStyle w:val="a8"/>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73885A" id="_x0000_t202" coordsize="21600,21600" o:spt="202" path="m,l,21600r21600,l21600,xe">
              <v:stroke joinstyle="miter"/>
              <v:path gradientshapeok="t" o:connecttype="rect"/>
            </v:shapetype>
            <v:shape id="Надпись 1" o:spid="_x0000_s1026" type="#_x0000_t202" style="position:absolute;margin-left:301.85pt;margin-top:789.8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" filled="f" stroked="f">
              <v:textbox style="mso-fit-shape-to-text:t" inset="0,0,0,0">
                <w:txbxContent>
                  <w:p w14:paraId="2BDC3C36" w14:textId="77777777" w:rsidR="00484D65" w:rsidRDefault="00F46C94">
                    <w:r>
                      <w:rPr>
                        <w:rStyle w:val="a8"/>
                        <w:rFonts w:eastAsia="Microsoft Sans Serif"/>
                      </w:rPr>
                      <w:fldChar w:fldCharType="begin"/>
                    </w:r>
                    <w:r>
                      <w:rPr>
                        <w:rStyle w:val="a8"/>
                        <w:rFonts w:eastAsia="Microsoft Sans Serif"/>
                      </w:rPr>
                      <w:instrText xml:space="preserve"> PAGE \* MERGEFORMAT </w:instrText>
                    </w:r>
                    <w:r>
                      <w:rPr>
                        <w:rStyle w:val="a8"/>
                        <w:rFonts w:eastAsia="Microsoft Sans Serif"/>
                      </w:rPr>
                      <w:fldChar w:fldCharType="separate"/>
                    </w:r>
                    <w:r w:rsidR="006A581C">
                      <w:rPr>
                        <w:rStyle w:val="a8"/>
                        <w:rFonts w:eastAsia="Microsoft Sans Serif"/>
                        <w:noProof/>
                      </w:rPr>
                      <w:t>1</w:t>
                    </w:r>
                    <w:r>
                      <w:rPr>
                        <w:rStyle w:val="a8"/>
                        <w:rFonts w:eastAsia="Microsoft Sans Seri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D6F7" w14:textId="77777777" w:rsidR="00C63FD9" w:rsidRDefault="00C63FD9">
      <w:r>
        <w:separator/>
      </w:r>
    </w:p>
  </w:footnote>
  <w:footnote w:type="continuationSeparator" w:id="0">
    <w:p w14:paraId="5C11ADBD" w14:textId="77777777" w:rsidR="00C63FD9" w:rsidRDefault="00C6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E1934"/>
    <w:multiLevelType w:val="multilevel"/>
    <w:tmpl w:val="16AACF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7137430"/>
    <w:multiLevelType w:val="multilevel"/>
    <w:tmpl w:val="638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F697D"/>
    <w:multiLevelType w:val="multilevel"/>
    <w:tmpl w:val="6D106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0A0449"/>
    <w:multiLevelType w:val="multilevel"/>
    <w:tmpl w:val="2F2C2D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9641110">
    <w:abstractNumId w:val="1"/>
  </w:num>
  <w:num w:numId="2" w16cid:durableId="943733929">
    <w:abstractNumId w:val="3"/>
  </w:num>
  <w:num w:numId="3" w16cid:durableId="1814328449">
    <w:abstractNumId w:val="2"/>
  </w:num>
  <w:num w:numId="4" w16cid:durableId="1315797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D6"/>
    <w:rsid w:val="000220CC"/>
    <w:rsid w:val="00173D74"/>
    <w:rsid w:val="001E0069"/>
    <w:rsid w:val="00226E0B"/>
    <w:rsid w:val="00290462"/>
    <w:rsid w:val="006115A0"/>
    <w:rsid w:val="006A581C"/>
    <w:rsid w:val="00726257"/>
    <w:rsid w:val="00761A1B"/>
    <w:rsid w:val="007C5CB0"/>
    <w:rsid w:val="00941C07"/>
    <w:rsid w:val="00995BED"/>
    <w:rsid w:val="00A21CAD"/>
    <w:rsid w:val="00C63FD9"/>
    <w:rsid w:val="00CA1701"/>
    <w:rsid w:val="00CD17EC"/>
    <w:rsid w:val="00E02337"/>
    <w:rsid w:val="00F46C94"/>
    <w:rsid w:val="00FD6C08"/>
    <w:rsid w:val="00FE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D7E80"/>
  <w15:chartTrackingRefBased/>
  <w15:docId w15:val="{EE858429-8A45-4B0B-8E95-295BA27D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C5CB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5BED"/>
    <w:rPr>
      <w:b/>
      <w:bCs/>
    </w:rPr>
  </w:style>
  <w:style w:type="paragraph" w:styleId="a4">
    <w:name w:val="Balloon Text"/>
    <w:basedOn w:val="a"/>
    <w:link w:val="a5"/>
    <w:uiPriority w:val="99"/>
    <w:semiHidden/>
    <w:unhideWhenUsed/>
    <w:rsid w:val="00995BED"/>
    <w:rPr>
      <w:rFonts w:ascii="Segoe UI" w:hAnsi="Segoe UI" w:cs="Segoe UI"/>
      <w:sz w:val="18"/>
      <w:szCs w:val="18"/>
    </w:rPr>
  </w:style>
  <w:style w:type="character" w:customStyle="1" w:styleId="a5">
    <w:name w:val="Текст выноски Знак"/>
    <w:basedOn w:val="a0"/>
    <w:link w:val="a4"/>
    <w:uiPriority w:val="99"/>
    <w:semiHidden/>
    <w:rsid w:val="00995BED"/>
    <w:rPr>
      <w:rFonts w:ascii="Segoe UI" w:hAnsi="Segoe UI" w:cs="Segoe UI"/>
      <w:sz w:val="18"/>
      <w:szCs w:val="18"/>
    </w:rPr>
  </w:style>
  <w:style w:type="paragraph" w:customStyle="1" w:styleId="msonormalmailrucssattributepostfix">
    <w:name w:val="msonormal_mailru_css_attribute_postfix"/>
    <w:basedOn w:val="a"/>
    <w:rsid w:val="00226E0B"/>
    <w:pPr>
      <w:spacing w:before="100" w:beforeAutospacing="1" w:after="100" w:afterAutospacing="1"/>
    </w:pPr>
    <w:rPr>
      <w:rFonts w:ascii="Times New Roman" w:eastAsia="Times New Roman" w:hAnsi="Times New Roman" w:cs="Times New Roman"/>
    </w:rPr>
  </w:style>
  <w:style w:type="character" w:styleId="a6">
    <w:name w:val="Hyperlink"/>
    <w:basedOn w:val="a0"/>
    <w:rsid w:val="007C5CB0"/>
    <w:rPr>
      <w:color w:val="0066CC"/>
      <w:u w:val="single"/>
    </w:rPr>
  </w:style>
  <w:style w:type="character" w:customStyle="1" w:styleId="2">
    <w:name w:val="Основной текст (2)_"/>
    <w:basedOn w:val="a0"/>
    <w:rsid w:val="007C5CB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7C5CB0"/>
    <w:rPr>
      <w:rFonts w:ascii="Times New Roman" w:eastAsia="Times New Roman" w:hAnsi="Times New Roman" w:cs="Times New Roman"/>
      <w:b/>
      <w:bCs/>
      <w:sz w:val="26"/>
      <w:szCs w:val="26"/>
      <w:shd w:val="clear" w:color="auto" w:fill="FFFFFF"/>
    </w:rPr>
  </w:style>
  <w:style w:type="character" w:customStyle="1" w:styleId="20">
    <w:name w:val="Основной текст (2) + Полужирный"/>
    <w:basedOn w:val="2"/>
    <w:rsid w:val="007C5CB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Колонтитул_"/>
    <w:basedOn w:val="a0"/>
    <w:rsid w:val="007C5CB0"/>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7C5C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sid w:val="007C5C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10">
    <w:name w:val="Заголовок №1"/>
    <w:basedOn w:val="a"/>
    <w:link w:val="1"/>
    <w:rsid w:val="007C5CB0"/>
    <w:pPr>
      <w:shd w:val="clear" w:color="auto" w:fill="FFFFFF"/>
      <w:spacing w:before="360" w:line="0" w:lineRule="atLeast"/>
      <w:jc w:val="center"/>
      <w:outlineLvl w:val="0"/>
    </w:pPr>
    <w:rPr>
      <w:rFonts w:ascii="Times New Roman" w:eastAsia="Times New Roman" w:hAnsi="Times New Roman" w:cs="Times New Roman"/>
      <w:b/>
      <w:bCs/>
      <w:color w:val="auto"/>
      <w:sz w:val="26"/>
      <w:szCs w:val="26"/>
      <w:lang w:eastAsia="en-US" w:bidi="ar-SA"/>
    </w:rPr>
  </w:style>
  <w:style w:type="paragraph" w:customStyle="1" w:styleId="ConsPlusTitle">
    <w:name w:val="ConsPlusTitle"/>
    <w:rsid w:val="007C5CB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Основной текст (3)_"/>
    <w:basedOn w:val="a0"/>
    <w:link w:val="30"/>
    <w:rsid w:val="007C5CB0"/>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7C5CB0"/>
    <w:pPr>
      <w:shd w:val="clear" w:color="auto" w:fill="FFFFFF"/>
      <w:spacing w:before="480" w:line="384" w:lineRule="exact"/>
      <w:jc w:val="center"/>
    </w:pPr>
    <w:rPr>
      <w:rFonts w:ascii="Times New Roman" w:eastAsia="Times New Roman" w:hAnsi="Times New Roman" w:cstheme="minorBidi"/>
      <w:b/>
      <w:bCs/>
      <w:color w:val="auto"/>
      <w:sz w:val="26"/>
      <w:szCs w:val="26"/>
      <w:lang w:eastAsia="en-US" w:bidi="ar-SA"/>
    </w:rPr>
  </w:style>
  <w:style w:type="paragraph" w:styleId="a9">
    <w:name w:val="List Paragraph"/>
    <w:basedOn w:val="a"/>
    <w:uiPriority w:val="34"/>
    <w:qFormat/>
    <w:rsid w:val="0002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6715">
          <w:marLeft w:val="0"/>
          <w:marRight w:val="0"/>
          <w:marTop w:val="0"/>
          <w:marBottom w:val="0"/>
          <w:divBdr>
            <w:top w:val="none" w:sz="0" w:space="0" w:color="auto"/>
            <w:left w:val="none" w:sz="0" w:space="0" w:color="auto"/>
            <w:bottom w:val="none" w:sz="0" w:space="0" w:color="auto"/>
            <w:right w:val="none" w:sz="0" w:space="0" w:color="auto"/>
          </w:divBdr>
          <w:divsChild>
            <w:div w:id="1194994948">
              <w:marLeft w:val="0"/>
              <w:marRight w:val="0"/>
              <w:marTop w:val="0"/>
              <w:marBottom w:val="0"/>
              <w:divBdr>
                <w:top w:val="none" w:sz="0" w:space="0" w:color="auto"/>
                <w:left w:val="none" w:sz="0" w:space="0" w:color="auto"/>
                <w:bottom w:val="none" w:sz="0" w:space="0" w:color="auto"/>
                <w:right w:val="none" w:sz="0" w:space="0" w:color="auto"/>
              </w:divBdr>
              <w:divsChild>
                <w:div w:id="20064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8004">
      <w:bodyDiv w:val="1"/>
      <w:marLeft w:val="0"/>
      <w:marRight w:val="0"/>
      <w:marTop w:val="0"/>
      <w:marBottom w:val="0"/>
      <w:divBdr>
        <w:top w:val="none" w:sz="0" w:space="0" w:color="auto"/>
        <w:left w:val="none" w:sz="0" w:space="0" w:color="auto"/>
        <w:bottom w:val="none" w:sz="0" w:space="0" w:color="auto"/>
        <w:right w:val="none" w:sz="0" w:space="0" w:color="auto"/>
      </w:divBdr>
      <w:divsChild>
        <w:div w:id="1321890149">
          <w:marLeft w:val="0"/>
          <w:marRight w:val="0"/>
          <w:marTop w:val="0"/>
          <w:marBottom w:val="0"/>
          <w:divBdr>
            <w:top w:val="none" w:sz="0" w:space="0" w:color="auto"/>
            <w:left w:val="none" w:sz="0" w:space="0" w:color="auto"/>
            <w:bottom w:val="none" w:sz="0" w:space="0" w:color="auto"/>
            <w:right w:val="none" w:sz="0" w:space="0" w:color="auto"/>
          </w:divBdr>
          <w:divsChild>
            <w:div w:id="928007832">
              <w:marLeft w:val="0"/>
              <w:marRight w:val="0"/>
              <w:marTop w:val="0"/>
              <w:marBottom w:val="0"/>
              <w:divBdr>
                <w:top w:val="none" w:sz="0" w:space="0" w:color="auto"/>
                <w:left w:val="none" w:sz="0" w:space="0" w:color="auto"/>
                <w:bottom w:val="none" w:sz="0" w:space="0" w:color="auto"/>
                <w:right w:val="none" w:sz="0" w:space="0" w:color="auto"/>
              </w:divBdr>
              <w:divsChild>
                <w:div w:id="6342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5371">
      <w:bodyDiv w:val="1"/>
      <w:marLeft w:val="0"/>
      <w:marRight w:val="0"/>
      <w:marTop w:val="0"/>
      <w:marBottom w:val="0"/>
      <w:divBdr>
        <w:top w:val="none" w:sz="0" w:space="0" w:color="auto"/>
        <w:left w:val="none" w:sz="0" w:space="0" w:color="auto"/>
        <w:bottom w:val="none" w:sz="0" w:space="0" w:color="auto"/>
        <w:right w:val="none" w:sz="0" w:space="0" w:color="auto"/>
      </w:divBdr>
      <w:divsChild>
        <w:div w:id="851333266">
          <w:marLeft w:val="0"/>
          <w:marRight w:val="0"/>
          <w:marTop w:val="0"/>
          <w:marBottom w:val="0"/>
          <w:divBdr>
            <w:top w:val="none" w:sz="0" w:space="0" w:color="auto"/>
            <w:left w:val="none" w:sz="0" w:space="0" w:color="auto"/>
            <w:bottom w:val="none" w:sz="0" w:space="0" w:color="auto"/>
            <w:right w:val="none" w:sz="0" w:space="0" w:color="auto"/>
          </w:divBdr>
        </w:div>
        <w:div w:id="463158768">
          <w:marLeft w:val="0"/>
          <w:marRight w:val="0"/>
          <w:marTop w:val="0"/>
          <w:marBottom w:val="0"/>
          <w:divBdr>
            <w:top w:val="none" w:sz="0" w:space="0" w:color="auto"/>
            <w:left w:val="none" w:sz="0" w:space="0" w:color="auto"/>
            <w:bottom w:val="none" w:sz="0" w:space="0" w:color="auto"/>
            <w:right w:val="none" w:sz="0" w:space="0" w:color="auto"/>
          </w:divBdr>
        </w:div>
        <w:div w:id="1300114572">
          <w:marLeft w:val="0"/>
          <w:marRight w:val="0"/>
          <w:marTop w:val="0"/>
          <w:marBottom w:val="0"/>
          <w:divBdr>
            <w:top w:val="none" w:sz="0" w:space="0" w:color="auto"/>
            <w:left w:val="none" w:sz="0" w:space="0" w:color="auto"/>
            <w:bottom w:val="none" w:sz="0" w:space="0" w:color="auto"/>
            <w:right w:val="none" w:sz="0" w:space="0" w:color="auto"/>
          </w:divBdr>
        </w:div>
        <w:div w:id="69550433">
          <w:marLeft w:val="0"/>
          <w:marRight w:val="0"/>
          <w:marTop w:val="0"/>
          <w:marBottom w:val="0"/>
          <w:divBdr>
            <w:top w:val="none" w:sz="0" w:space="0" w:color="auto"/>
            <w:left w:val="none" w:sz="0" w:space="0" w:color="auto"/>
            <w:bottom w:val="none" w:sz="0" w:space="0" w:color="auto"/>
            <w:right w:val="none" w:sz="0" w:space="0" w:color="auto"/>
          </w:divBdr>
        </w:div>
        <w:div w:id="1189177891">
          <w:marLeft w:val="0"/>
          <w:marRight w:val="0"/>
          <w:marTop w:val="0"/>
          <w:marBottom w:val="0"/>
          <w:divBdr>
            <w:top w:val="none" w:sz="0" w:space="0" w:color="auto"/>
            <w:left w:val="none" w:sz="0" w:space="0" w:color="auto"/>
            <w:bottom w:val="none" w:sz="0" w:space="0" w:color="auto"/>
            <w:right w:val="none" w:sz="0" w:space="0" w:color="auto"/>
          </w:divBdr>
        </w:div>
        <w:div w:id="1847354590">
          <w:marLeft w:val="0"/>
          <w:marRight w:val="0"/>
          <w:marTop w:val="0"/>
          <w:marBottom w:val="0"/>
          <w:divBdr>
            <w:top w:val="none" w:sz="0" w:space="0" w:color="auto"/>
            <w:left w:val="none" w:sz="0" w:space="0" w:color="auto"/>
            <w:bottom w:val="none" w:sz="0" w:space="0" w:color="auto"/>
            <w:right w:val="none" w:sz="0" w:space="0" w:color="auto"/>
          </w:divBdr>
        </w:div>
        <w:div w:id="996149880">
          <w:marLeft w:val="0"/>
          <w:marRight w:val="0"/>
          <w:marTop w:val="0"/>
          <w:marBottom w:val="0"/>
          <w:divBdr>
            <w:top w:val="none" w:sz="0" w:space="0" w:color="auto"/>
            <w:left w:val="none" w:sz="0" w:space="0" w:color="auto"/>
            <w:bottom w:val="none" w:sz="0" w:space="0" w:color="auto"/>
            <w:right w:val="none" w:sz="0" w:space="0" w:color="auto"/>
          </w:divBdr>
        </w:div>
        <w:div w:id="759106852">
          <w:marLeft w:val="0"/>
          <w:marRight w:val="0"/>
          <w:marTop w:val="0"/>
          <w:marBottom w:val="0"/>
          <w:divBdr>
            <w:top w:val="none" w:sz="0" w:space="0" w:color="auto"/>
            <w:left w:val="none" w:sz="0" w:space="0" w:color="auto"/>
            <w:bottom w:val="none" w:sz="0" w:space="0" w:color="auto"/>
            <w:right w:val="none" w:sz="0" w:space="0" w:color="auto"/>
          </w:divBdr>
        </w:div>
        <w:div w:id="963851091">
          <w:marLeft w:val="0"/>
          <w:marRight w:val="0"/>
          <w:marTop w:val="0"/>
          <w:marBottom w:val="0"/>
          <w:divBdr>
            <w:top w:val="none" w:sz="0" w:space="0" w:color="auto"/>
            <w:left w:val="none" w:sz="0" w:space="0" w:color="auto"/>
            <w:bottom w:val="none" w:sz="0" w:space="0" w:color="auto"/>
            <w:right w:val="none" w:sz="0" w:space="0" w:color="auto"/>
          </w:divBdr>
        </w:div>
        <w:div w:id="1794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o2OkAGFceOsYHSgyml4V35SHwyOqoyF6o426ru/mQqQ=</DigestValue>
    </Reference>
    <Reference Type="http://www.w3.org/2000/09/xmldsig#Object" URI="#idOfficeObject">
      <DigestMethod Algorithm="urn:ietf:params:xml:ns:cpxmlsec:algorithms:gostr34112012-256"/>
      <DigestValue>ZkIHdoQqKdB+UUq/zHwAgtMlyQh1L0tRou1E5r1fDRk=</DigestValue>
    </Reference>
    <Reference Type="http://uri.etsi.org/01903#SignedProperties" URI="#idSignedProperties">
      <Transforms>
        <Transform Algorithm="http://www.w3.org/TR/2001/REC-xml-c14n-20010315"/>
      </Transforms>
      <DigestMethod Algorithm="urn:ietf:params:xml:ns:cpxmlsec:algorithms:gostr34112012-256"/>
      <DigestValue>NOwmD/5W3LfG4GgFlKNridHeqeGZ6N2+krxQkTH4pXA=</DigestValue>
    </Reference>
    <Reference Type="http://www.w3.org/2000/09/xmldsig#Object" URI="#idValidSigLnImg">
      <DigestMethod Algorithm="urn:ietf:params:xml:ns:cpxmlsec:algorithms:gostr34112012-256"/>
      <DigestValue>+BfNsZBH+a9cdbwMr9Yf4JmnzEbpcpl7lpngrmqH8Ho=</DigestValue>
    </Reference>
    <Reference Type="http://www.w3.org/2000/09/xmldsig#Object" URI="#idInvalidSigLnImg">
      <DigestMethod Algorithm="urn:ietf:params:xml:ns:cpxmlsec:algorithms:gostr34112012-256"/>
      <DigestValue>c7ugJJQutdpgPUK1nQcrtTVQ3m85W3Q1DOihlKrEGMk=</DigestValue>
    </Reference>
  </SignedInfo>
  <SignatureValue>QwtiMoAP5DH+nRl8TsgdfelsBBEWnfgFwDRhCrqOnWQGQJ6yzGySMN890ac175+g
c6CyGKsuA49G3n8uhZx/Bw==</SignatureValue>
  <KeyInfo>
    <X509Data>
      <X509Certificate>MIILAzCCCrCgAwIBAgIQW0DbDAwWz1BV+2xjxhEgiDAKBggqhQMHAQEDAjCCAVcx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0YHQuNC4MB4XDTIzMDcwNjA3NDIwMFoXDTI0MDkyODA3NDIwMFowggQgMQswCQYD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uOol5M2ZQOzoqCnsCRsN4VBInKk=</DigestValue>
      </Reference>
      <Reference URI="/word/endnotes.xml?ContentType=application/vnd.openxmlformats-officedocument.wordprocessingml.endnotes+xml">
        <DigestMethod Algorithm="http://www.w3.org/2000/09/xmldsig#sha1"/>
        <DigestValue>oRh1x5VwE1P42Zrw1ZDjQrBgFSw=</DigestValue>
      </Reference>
      <Reference URI="/word/fontTable.xml?ContentType=application/vnd.openxmlformats-officedocument.wordprocessingml.fontTable+xml">
        <DigestMethod Algorithm="http://www.w3.org/2000/09/xmldsig#sha1"/>
        <DigestValue>wCy3MMArYzgbCcp11At6XLLJ4y8=</DigestValue>
      </Reference>
      <Reference URI="/word/footer1.xml?ContentType=application/vnd.openxmlformats-officedocument.wordprocessingml.footer+xml">
        <DigestMethod Algorithm="http://www.w3.org/2000/09/xmldsig#sha1"/>
        <DigestValue>svUiE+2YqJ8oWMmHljXrVNDoLcQ=</DigestValue>
      </Reference>
      <Reference URI="/word/footnotes.xml?ContentType=application/vnd.openxmlformats-officedocument.wordprocessingml.footnotes+xml">
        <DigestMethod Algorithm="http://www.w3.org/2000/09/xmldsig#sha1"/>
        <DigestValue>TiAkOYCiT8zx6xSCS9780IWK0TQ=</DigestValue>
      </Reference>
      <Reference URI="/word/media/image1.emf?ContentType=image/x-emf">
        <DigestMethod Algorithm="http://www.w3.org/2000/09/xmldsig#sha1"/>
        <DigestValue>08yuFrpoL72Fl5lDlUBqa37mz9Y=</DigestValue>
      </Reference>
      <Reference URI="/word/numbering.xml?ContentType=application/vnd.openxmlformats-officedocument.wordprocessingml.numbering+xml">
        <DigestMethod Algorithm="http://www.w3.org/2000/09/xmldsig#sha1"/>
        <DigestValue>12exrmn6t7vIIvZFTRa26dEzLaE=</DigestValue>
      </Reference>
      <Reference URI="/word/settings.xml?ContentType=application/vnd.openxmlformats-officedocument.wordprocessingml.settings+xml">
        <DigestMethod Algorithm="http://www.w3.org/2000/09/xmldsig#sha1"/>
        <DigestValue>zfCD4S7KFrIlfoGQ36rruWcLgec=</DigestValue>
      </Reference>
      <Reference URI="/word/styles.xml?ContentType=application/vnd.openxmlformats-officedocument.wordprocessingml.styles+xml">
        <DigestMethod Algorithm="http://www.w3.org/2000/09/xmldsig#sha1"/>
        <DigestValue>3hv2mvoZDWBPhY3WDNryaLydC3k=</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07ktcSHRnPSV0asn9zINS/et1sk=</DigestValue>
      </Reference>
    </Manifest>
    <SignatureProperties>
      <SignatureProperty Id="idSignatureTime" Target="#idPackageSignature">
        <mdssi:SignatureTime xmlns:mdssi="http://schemas.openxmlformats.org/package/2006/digital-signature">
          <mdssi:Format>YYYY-MM-DDThh:mm:ssTZD</mdssi:Format>
          <mdssi:Value>2023-10-02T12:18:36Z</mdssi:Value>
        </mdssi:SignatureTime>
      </SignatureProperty>
    </SignatureProperties>
  </Object>
  <Object Id="idOfficeObject">
    <SignatureProperties>
      <SignatureProperty Id="idOfficeV1Details" Target="#idPackageSignature">
        <SignatureInfoV1 xmlns="http://schemas.microsoft.com/office/2006/digsig">
          <SetupID>{55EE0FC2-3DEF-4757-BC53-97DDA7342C86}</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2023-10-02T12:18:36Z</xd:SigningTime>
          <xd:SigningCertificate>
            <xd:Cert>
              <xd:CertDigest>
                <DigestMethod Algorithm="http://www.w3.org/2000/09/xmldsig#sha1"/>
                <DigestValue>QL7F1d+OxQVClAwNrFNhSOBKR+M=</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QualifyingProperties>
  </Object>
  <Object Id="idValidSigLnImg">AQAAAGwAAAAAAAAAAAAAAKkCAAB/AAAAAAAAAAAAAAAgSQAAtQ0AACBFTUYAAAEAF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30m+X8AAIj+pJP5fwAAAAAAAAAAAAAQAAAAAAAAAAAACwAAAAAAAAAAgP////8AAAAAAAAAAAAAAAAAAAAAW1FAp8h5AAARAAAAAAAAAOCfKBNGAQAAoOxiFUYBAADQR5wSRgEAACDhrzAAAAAAAAAAAAAAAAAHAAAAAAAAAAAAAAAAAAAAXOCvMC8AAACZ4K8wLwAAANG3fZP5fwAAwN+vMC8AAAAAuOF1AAAAALDkrzAvAAAAhGD6BEYBAADQR5wSRgEAAAungZP5fwAAAOCvMC8AAACZ4K8wLwAAAGAeHhVG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RBUYBAAACAAAARgEAACgAAAAAAAAAiP6kk/l/AAAAAAAAAAAAAGg3USX5fwAA/////wIAAAAg0yYVRgEAAAAAAAAAAAAAAAAAAAAAAADb/kCnyHkAAAAAAAAAAAAAAAAAAPl/AADg////AAAAANBHnBJGAQAAuHavMAAAAAAAAAAAAAAAAAYAAAAAAAAAAAAAAAAAAADcda8wLwAAABl2rzAvAAAA0bd9k/l/AAABAAAAAAAAAICMCxYAAAAA6BJ3Jfl/AADgzSYVRgEAANBHnBJGAQAAC6eBk/l/AACAda8wLwAAABl2rzAvAAAAEM6CFUY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DQBwAAAAAAAPqE9AQAAAAAAAAAAAAAAACwAAAAAAAAAAIAAAAAAAAAAADjlfl/AAACAAAALwAAAAAAAAj5fwAA0AcAAAAAAAC4AAAAAAAAAIBzrzAvAAAABAAAAPl/AABXAAAAAAAAAAAAAAAvAAAABAAAAAAAAAChW+OVAAAAAAgAAAAvAAAAAAAAAAAAAAAFAA8ARgEAAAAAAAAAAAAAUHqvMC8AAAACAAAAAAAACNAHAAAAAAAAdQAAAAAAAAABAAAAAAAAAK1/9AQAAAAAAAAAAAAAAAALp4GT+X8AAIBzrzAvAAAAZAAAAAAAAAAIANUTRg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AAAAAKAAAAUAAAAFUAAABcAAAAAQAAAFWV20FfQttBCgAAAFAAAAAOAAAATAAAAAAAAAAAAAAAAAAAAP//////////aAAAABoEPgRGBDAEQAQ1BDIEMAQgAB0ELgATBC4AIAAGAAAABwAAAAcAAAAGAAAABwAAAAYAAAAGAAAABgAAAAMAAAAIAAAAAwAAAAUAAAADAAAAAw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Object Id="idInvalidSigLnImg">AQAAAGwAAAAAAAAAAAAAAKkCAAB/AAAAAAAAAAAAAAAgSQAAtQ0AACBFTUYAAAEA5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CQnq8wLwAAAIj+pJP5fwAAAAAAAAAAAABV39El+X8AAEBrspT5fwAA7HpgJvl/AAAAAAAAAAAAAAAAAAAAAAAAexFAp8h5AAAh4tEl+X8AAAQAAAAvAAAA9f///wAAAADQR5wSRgEAABihrzAAAAAAAAAAAAAAAAAJAAAAAAAAAAAAAAAAAAAAPKCvMC8AAAB5oK8wLwAAANG3fZP5fwAAAACwlPl/AAAAAAAAAAAAAAAAAAAAAAAAAHzhdfl/AADQR5wSRgEAAAungZP5fwAA4J+vMC8AAAB5oK8wLw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N9Jvl/AACI/qST+X8AAAAAAAAAAAAAEAAAAAAAAAAAAAsAAAAAAAAAAID/////AAAAAAAAAAAAAAAAAAAAAFtRQKfIeQAAEQAAAAAAAADgnygTRgEAAKDsYhVGAQAA0EecEkYBAAAg4a8wAAAAAAAAAAAAAAAABwAAAAAAAAAAAAAAAAAAAFzgrzAvAAAAmeCvMC8AAADRt32T+X8AAMDfrzAvAAAAALjhdQAAAACw5K8wLwAAAIRg+gRGAQAA0EecEkYBAAALp4GT+X8AAADgrzAvAAAAmeCvMC8AAABgHh4VRg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EQVGAQAAAgAAAEYBAAAoAAAAAAAAAIj+pJP5fwAAAAAAAAAAAABoN1El+X8AAP////8CAAAAINMmFUYBAAAAAAAAAAAAAAAAAAAAAAAA2/5Ap8h5AAAAAAAAAAAAAAAAAAD5fwAA4P///wAAAADQR5wSRgEAALh2rzAAAAAAAAAAAAAAAAAGAAAAAAAAAAAAAAAAAAAA3HWvMC8AAAAZdq8wLwAAANG3fZP5fwAAAQAAAAAAAACAjAsWAAAAAOgSdyX5fwAA4M0mFUYBAADQR5wSRgEAAAungZP5fwAAgHWvMC8AAAAZdq8wLwAAABDOghVG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0AcAAAAAAAD6hPQEAAAAAAAAAAAAAAAAsAAAAAAAAAACAAAAAAAAAAAA45X5fwAAAgAAAC8AAAAAAAAI+X8AANAHAAAAAAAAuAAAAAAAAACAc68wLwAAAAQAAAD5fwAAVwAAAAAAAAAAAAAALwAAAAQAAAAAAAAAoVvjlQAAAAAIAAAALwAAAAAAAAAAAAAABQAPAEYBAAAAAAAAAAAAAFB6rzAvAAAAAgAAAAAAAAjQBwAAAAAAAHEAAAAAAAAAAQAAAAAAAACtf/QEAAAAAAAAAAAAAAAAC6eBk/l/AACAc68wLwAAAGQAAAAAAAAACADdE0Y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gAAAACgAAAFAAAABVAAAAXAAAAAEAAABVldtBX0LbQQoAAABQAAAADgAAAEwAAAAAAAAAAAAAAAAAAAD//////////2gAAAAaBD4ERgQwBEAENQQyBDAEIAAdBC4AEwQuACAABgAAAAcAAAAHAAAABgAAAAcAAAAGAAAABgAAAAYAAAADAAAACAAAAAMAAAAFAAAAAwAAAAMAAABLAAAAQAAAADAAAAAFAAAAIAAAAAEAAAABAAAAEAAAAAAAAAAAAAAAqgIAAIAAAAAAAAAAAAAAAKoC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67FE-D465-446F-9CCF-61B49E86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Lenovo1</cp:lastModifiedBy>
  <cp:revision>2</cp:revision>
  <cp:lastPrinted>2019-12-03T11:42:00Z</cp:lastPrinted>
  <dcterms:created xsi:type="dcterms:W3CDTF">2023-10-02T12:18:00Z</dcterms:created>
  <dcterms:modified xsi:type="dcterms:W3CDTF">2023-10-02T12:18:00Z</dcterms:modified>
</cp:coreProperties>
</file>