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2C98" w14:textId="77777777" w:rsidR="00683ECD" w:rsidRDefault="00700AD6" w:rsidP="00683ECD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0C6C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4CA570AE-C252-43B6-A634-A96DD56D5B83}" provid="{F5AC7D23-DA04-45F5-ABCB-38CE7A982553}" o:suggestedsigner2="Директор" o:sigprovurl="http://www.cryptopro.ru/products/office/signature" showsigndate="f" issignatureline="t"/>
          </v:shape>
        </w:pict>
      </w:r>
    </w:p>
    <w:p w14:paraId="6248BB1A" w14:textId="77777777" w:rsidR="00683ECD" w:rsidRDefault="00683ECD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EC644" w14:textId="77777777" w:rsidR="00CB5499" w:rsidRPr="00C07091" w:rsidRDefault="00CB5499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14:paraId="5248CECE" w14:textId="77777777" w:rsidR="00CB5499" w:rsidRPr="00C07091" w:rsidRDefault="00CB5499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07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4E32A634" w14:textId="77777777" w:rsidR="00CB5499" w:rsidRPr="00C07091" w:rsidRDefault="00CB5499" w:rsidP="00CB549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14:paraId="081EEBEA" w14:textId="77777777" w:rsidR="00CB5499" w:rsidRPr="00C07091" w:rsidRDefault="00CB5499" w:rsidP="00CB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CB5499" w:rsidRPr="00C07091" w14:paraId="04A214C4" w14:textId="77777777" w:rsidTr="001072E3">
        <w:trPr>
          <w:jc w:val="center"/>
        </w:trPr>
        <w:tc>
          <w:tcPr>
            <w:tcW w:w="4155" w:type="dxa"/>
            <w:shd w:val="clear" w:color="auto" w:fill="auto"/>
          </w:tcPr>
          <w:p w14:paraId="254D2D60" w14:textId="77777777" w:rsidR="00CB5499" w:rsidRPr="00C07091" w:rsidRDefault="00CB5499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14:paraId="1CD28CA6" w14:textId="77777777" w:rsidR="00CB5499" w:rsidRPr="00C07091" w:rsidRDefault="00CB5499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6A8ECD" w14:textId="77777777" w:rsidR="00CB5499" w:rsidRPr="00C07091" w:rsidRDefault="00A9480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16F527CA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560437A3" w14:textId="77777777" w:rsidR="00CB5499" w:rsidRPr="00C07091" w:rsidRDefault="00CB5499" w:rsidP="00107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75E73" w14:textId="77777777" w:rsidR="00CB5499" w:rsidRPr="00C07091" w:rsidRDefault="00C07091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</w:t>
            </w:r>
            <w:proofErr w:type="gramEnd"/>
            <w:r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05.11</w:t>
            </w:r>
            <w:r w:rsidR="00CB5499" w:rsidRPr="00C0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14:paraId="334F53BF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054C8482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14:paraId="63841297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14:paraId="5CCA20DE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14:paraId="515BC1B5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14:paraId="48232D85" w14:textId="77777777" w:rsidR="00CB5499" w:rsidRPr="00C07091" w:rsidRDefault="00CB5499" w:rsidP="00107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14:paraId="08962F52" w14:textId="77777777" w:rsidR="00CB5499" w:rsidRPr="00C07091" w:rsidRDefault="00C07091" w:rsidP="001072E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05.11</w:t>
            </w:r>
            <w:r w:rsidR="00CB5499"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14:paraId="59034A9D" w14:textId="77777777" w:rsidR="006A3036" w:rsidRPr="00C07091" w:rsidRDefault="006A3036" w:rsidP="00626747">
      <w:pPr>
        <w:widowControl w:val="0"/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5257B4" w14:textId="77777777" w:rsidR="00CB5499" w:rsidRPr="00C07091" w:rsidRDefault="00CB5499" w:rsidP="00626747">
      <w:pPr>
        <w:widowControl w:val="0"/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14:paraId="67FB7918" w14:textId="77777777" w:rsidR="00866D7A" w:rsidRPr="00C07091" w:rsidRDefault="00866D7A" w:rsidP="00626747">
      <w:pPr>
        <w:widowControl w:val="0"/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07091">
        <w:rPr>
          <w:rFonts w:ascii="Bookman Old Style" w:hAnsi="Bookman Old Style" w:cs="Times New Roman"/>
          <w:b/>
          <w:bCs/>
          <w:sz w:val="24"/>
          <w:szCs w:val="24"/>
        </w:rPr>
        <w:t>ПОЛОЖЕНИЕ</w:t>
      </w:r>
    </w:p>
    <w:p w14:paraId="35616C5B" w14:textId="77777777" w:rsidR="00C07091" w:rsidRDefault="00866D7A" w:rsidP="0062674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07091">
        <w:rPr>
          <w:rFonts w:ascii="Bookman Old Style" w:hAnsi="Bookman Old Style" w:cs="Times New Roman"/>
          <w:b/>
          <w:bCs/>
          <w:sz w:val="24"/>
          <w:szCs w:val="24"/>
        </w:rPr>
        <w:t>о внеаудито</w:t>
      </w:r>
      <w:r w:rsidR="00720F43" w:rsidRPr="00C07091">
        <w:rPr>
          <w:rFonts w:ascii="Bookman Old Style" w:hAnsi="Bookman Old Style" w:cs="Times New Roman"/>
          <w:b/>
          <w:bCs/>
          <w:sz w:val="24"/>
          <w:szCs w:val="24"/>
        </w:rPr>
        <w:t>рной (самостоятельной) работе уча</w:t>
      </w:r>
      <w:r w:rsidRPr="00C07091">
        <w:rPr>
          <w:rFonts w:ascii="Bookman Old Style" w:hAnsi="Bookman Old Style" w:cs="Times New Roman"/>
          <w:b/>
          <w:bCs/>
          <w:sz w:val="24"/>
          <w:szCs w:val="24"/>
        </w:rPr>
        <w:t>щихся</w:t>
      </w:r>
    </w:p>
    <w:p w14:paraId="7586A257" w14:textId="77777777" w:rsidR="00C07091" w:rsidRDefault="00806C6A" w:rsidP="0062674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proofErr w:type="gramStart"/>
      <w:r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в </w:t>
      </w:r>
      <w:r w:rsidR="00C0709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866D7A" w:rsidRPr="00C07091">
        <w:rPr>
          <w:rFonts w:ascii="Bookman Old Style" w:hAnsi="Bookman Old Style" w:cs="Times New Roman"/>
          <w:b/>
          <w:bCs/>
          <w:sz w:val="24"/>
          <w:szCs w:val="24"/>
        </w:rPr>
        <w:t>СПБ</w:t>
      </w:r>
      <w:proofErr w:type="gramEnd"/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866D7A" w:rsidRPr="00C07091">
        <w:rPr>
          <w:rFonts w:ascii="Bookman Old Style" w:hAnsi="Bookman Old Style" w:cs="Times New Roman"/>
          <w:b/>
          <w:bCs/>
          <w:sz w:val="24"/>
          <w:szCs w:val="24"/>
        </w:rPr>
        <w:t>ГБУ</w:t>
      </w:r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ДО</w:t>
      </w:r>
      <w:r w:rsidR="00CB5499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«</w:t>
      </w:r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>Санкт-Петербургская детская</w:t>
      </w:r>
      <w:r w:rsidR="00CB5499"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 музыкальная </w:t>
      </w:r>
      <w:r w:rsidR="002150B7" w:rsidRPr="00C07091">
        <w:rPr>
          <w:rFonts w:ascii="Bookman Old Style" w:hAnsi="Bookman Old Style" w:cs="Times New Roman"/>
          <w:b/>
          <w:bCs/>
          <w:sz w:val="24"/>
          <w:szCs w:val="24"/>
        </w:rPr>
        <w:t>школа</w:t>
      </w:r>
    </w:p>
    <w:p w14:paraId="490EE827" w14:textId="77777777" w:rsidR="00866D7A" w:rsidRPr="00C07091" w:rsidRDefault="00866D7A" w:rsidP="0062674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07091">
        <w:rPr>
          <w:rFonts w:ascii="Bookman Old Style" w:hAnsi="Bookman Old Style" w:cs="Times New Roman"/>
          <w:b/>
          <w:bCs/>
          <w:sz w:val="24"/>
          <w:szCs w:val="24"/>
        </w:rPr>
        <w:t xml:space="preserve">имени </w:t>
      </w:r>
      <w:r w:rsidR="00CB5499" w:rsidRPr="00C07091">
        <w:rPr>
          <w:rFonts w:ascii="Bookman Old Style" w:hAnsi="Bookman Old Style" w:cs="Times New Roman"/>
          <w:b/>
          <w:bCs/>
          <w:sz w:val="24"/>
          <w:szCs w:val="24"/>
        </w:rPr>
        <w:t>Андрея Петрова</w:t>
      </w:r>
      <w:r w:rsidRPr="00C07091">
        <w:rPr>
          <w:rFonts w:ascii="Bookman Old Style" w:hAnsi="Bookman Old Style" w:cs="Times New Roman"/>
          <w:b/>
          <w:bCs/>
          <w:sz w:val="24"/>
          <w:szCs w:val="24"/>
        </w:rPr>
        <w:t>»</w:t>
      </w:r>
    </w:p>
    <w:p w14:paraId="5BED0672" w14:textId="77777777" w:rsidR="00866D7A" w:rsidRDefault="00866D7A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1D1AEF" w14:textId="77777777" w:rsidR="00452244" w:rsidRPr="00452244" w:rsidRDefault="00452244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9EFC4C" w14:textId="77777777" w:rsidR="008A38A7" w:rsidRPr="00452244" w:rsidRDefault="008A38A7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041AF4D" w14:textId="77777777" w:rsidR="002150B7" w:rsidRPr="00452244" w:rsidRDefault="002150B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Внеаудиторная самостоятельная работа представляет собой планируемую преподавателем деятельность учащихся, выполняемую во внеаудиторное время по заданию и при методическом руководстве преподавателя, но без его непосредственного </w:t>
      </w:r>
      <w:r w:rsid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участия. Самостоятельная работа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обязательной частью</w:t>
      </w:r>
      <w:r w:rsidR="0041742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реализуемых образовательным учреждением.</w:t>
      </w:r>
    </w:p>
    <w:p w14:paraId="42EEDF96" w14:textId="77777777" w:rsidR="00866D7A" w:rsidRPr="00452244" w:rsidRDefault="00866D7A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организации, учебно-методического обеспечения и контроля внеаудиторной самостоятельной работы обучающихся </w:t>
      </w:r>
      <w:r w:rsidRPr="00452244">
        <w:rPr>
          <w:rFonts w:ascii="Times New Roman" w:hAnsi="Times New Roman" w:cs="Times New Roman"/>
          <w:bCs/>
          <w:sz w:val="24"/>
          <w:szCs w:val="24"/>
        </w:rPr>
        <w:t xml:space="preserve">«Санкт-Петербургской детской </w:t>
      </w:r>
      <w:r w:rsidR="00CB5499" w:rsidRPr="00452244">
        <w:rPr>
          <w:rFonts w:ascii="Times New Roman" w:hAnsi="Times New Roman" w:cs="Times New Roman"/>
          <w:bCs/>
          <w:sz w:val="24"/>
          <w:szCs w:val="24"/>
        </w:rPr>
        <w:t xml:space="preserve">музыкальной </w:t>
      </w:r>
      <w:r w:rsidRPr="00452244">
        <w:rPr>
          <w:rFonts w:ascii="Times New Roman" w:hAnsi="Times New Roman" w:cs="Times New Roman"/>
          <w:bCs/>
          <w:sz w:val="24"/>
          <w:szCs w:val="24"/>
        </w:rPr>
        <w:t xml:space="preserve">школы имени </w:t>
      </w:r>
      <w:r w:rsidR="00CB5499" w:rsidRPr="00452244">
        <w:rPr>
          <w:rFonts w:ascii="Times New Roman" w:hAnsi="Times New Roman" w:cs="Times New Roman"/>
          <w:bCs/>
          <w:sz w:val="24"/>
          <w:szCs w:val="24"/>
        </w:rPr>
        <w:t>Андрея Петрова</w:t>
      </w:r>
      <w:r w:rsidRPr="00452244">
        <w:rPr>
          <w:rFonts w:ascii="Times New Roman" w:hAnsi="Times New Roman" w:cs="Times New Roman"/>
          <w:bCs/>
          <w:sz w:val="24"/>
          <w:szCs w:val="24"/>
        </w:rPr>
        <w:t>»</w:t>
      </w:r>
      <w:r w:rsidR="004E670D" w:rsidRPr="00452244">
        <w:rPr>
          <w:rFonts w:ascii="Times New Roman" w:hAnsi="Times New Roman" w:cs="Times New Roman"/>
          <w:bCs/>
          <w:sz w:val="24"/>
          <w:szCs w:val="24"/>
        </w:rPr>
        <w:t xml:space="preserve"> (далее –</w:t>
      </w:r>
      <w:r w:rsidR="00D25018" w:rsidRPr="00452244">
        <w:rPr>
          <w:rFonts w:ascii="Times New Roman" w:hAnsi="Times New Roman" w:cs="Times New Roman"/>
          <w:bCs/>
          <w:sz w:val="24"/>
          <w:szCs w:val="24"/>
        </w:rPr>
        <w:t xml:space="preserve"> ОУ</w:t>
      </w:r>
      <w:r w:rsidR="004E670D" w:rsidRPr="00452244">
        <w:rPr>
          <w:rFonts w:ascii="Times New Roman" w:hAnsi="Times New Roman" w:cs="Times New Roman"/>
          <w:bCs/>
          <w:sz w:val="24"/>
          <w:szCs w:val="24"/>
        </w:rPr>
        <w:t>)</w:t>
      </w:r>
      <w:r w:rsidRPr="004522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044353" w14:textId="77777777" w:rsidR="00866D7A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D7A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разработано</w:t>
      </w:r>
      <w:r w:rsidR="00866D7A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B7" w:rsidRPr="0045224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по видам искусств от 12.03.2012г. № 156-164 (далее ФГТ),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 общеобразовательным программам по видам искусств.</w:t>
      </w:r>
    </w:p>
    <w:p w14:paraId="7B97AC14" w14:textId="77777777"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повышения качества подготовки 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ОУ</w:t>
      </w:r>
      <w:r w:rsidR="00866D7A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организацию систематической внеаудиторной самостоятельной работы 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обучения.</w:t>
      </w:r>
    </w:p>
    <w:p w14:paraId="04B16ECF" w14:textId="77777777"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2150B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значимость самостоятельной работы при реализации ОП и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обязательным для реализации всеми 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отделениями </w:t>
      </w:r>
      <w:r w:rsidR="00D25018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5F4B246" w14:textId="77777777" w:rsidR="00D25018" w:rsidRPr="00452244" w:rsidRDefault="00D25018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7EE50" w14:textId="77777777" w:rsidR="008A38A7" w:rsidRPr="00452244" w:rsidRDefault="004E670D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 и задачи внеаудиторной (самостоятельной)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 w:rsidR="00393582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14:paraId="292E4676" w14:textId="77777777" w:rsidR="008A38A7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формирование компетентной личности, способной к саморазвитию и самореализации в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51D6B6" w14:textId="77777777"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31A6E6A6" w14:textId="77777777" w:rsidR="00393582" w:rsidRPr="00452244" w:rsidRDefault="00393582" w:rsidP="004522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2244">
        <w:rPr>
          <w:rFonts w:ascii="Times New Roman" w:hAnsi="Times New Roman" w:cs="Times New Roman"/>
          <w:sz w:val="24"/>
          <w:szCs w:val="24"/>
        </w:rPr>
        <w:lastRenderedPageBreak/>
        <w:t>- систематизировать и закрепить полученные теоретические знания и практические умения учащихся;</w:t>
      </w:r>
    </w:p>
    <w:p w14:paraId="6AEB42BF" w14:textId="77777777" w:rsidR="008A38A7" w:rsidRPr="00452244" w:rsidRDefault="00D25018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творческому применению полученных знаний, 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высить мотивацию к дальнейшему </w:t>
      </w:r>
      <w:r w:rsidR="0039358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обучению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6C8E6C" w14:textId="77777777" w:rsidR="00F97451" w:rsidRPr="00452244" w:rsidRDefault="00D25018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ум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самостоятельному изучению и использованию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учебной, справочной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670D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литературы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A0BAF3" w14:textId="77777777" w:rsidR="00F97451" w:rsidRPr="00452244" w:rsidRDefault="00D25018" w:rsidP="00452244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745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F97451" w:rsidRPr="00452244">
        <w:rPr>
          <w:rFonts w:ascii="Times New Roman" w:hAnsi="Times New Roman" w:cs="Times New Roman"/>
          <w:sz w:val="24"/>
          <w:szCs w:val="24"/>
        </w:rPr>
        <w:t xml:space="preserve">навык </w:t>
      </w:r>
      <w:r w:rsidR="00A35AFF" w:rsidRPr="00452244">
        <w:rPr>
          <w:rFonts w:ascii="Times New Roman" w:hAnsi="Times New Roman" w:cs="Times New Roman"/>
          <w:sz w:val="24"/>
          <w:szCs w:val="24"/>
        </w:rPr>
        <w:t>планирова</w:t>
      </w:r>
      <w:r w:rsidR="00452244">
        <w:rPr>
          <w:rFonts w:ascii="Times New Roman" w:hAnsi="Times New Roman" w:cs="Times New Roman"/>
          <w:sz w:val="24"/>
          <w:szCs w:val="24"/>
        </w:rPr>
        <w:t xml:space="preserve">ния домашней (самостоятельной) </w:t>
      </w:r>
      <w:r w:rsidR="00A35AFF" w:rsidRPr="00452244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F97451" w:rsidRPr="00452244">
        <w:rPr>
          <w:rFonts w:ascii="Times New Roman" w:hAnsi="Times New Roman" w:cs="Times New Roman"/>
          <w:sz w:val="24"/>
          <w:szCs w:val="24"/>
        </w:rPr>
        <w:t xml:space="preserve">самостоятельного контроля и самооценки своей </w:t>
      </w:r>
      <w:r w:rsidR="00A35AFF" w:rsidRPr="0045224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F97451" w:rsidRPr="00452244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14:paraId="0230BD78" w14:textId="77777777" w:rsidR="00F97451" w:rsidRPr="00452244" w:rsidRDefault="00AD0581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</w:t>
      </w:r>
      <w:proofErr w:type="gramStart"/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внеаудиторным занятиям.</w:t>
      </w:r>
    </w:p>
    <w:p w14:paraId="22E1591F" w14:textId="77777777" w:rsidR="00EA6D5E" w:rsidRPr="00452244" w:rsidRDefault="008A38A7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3"/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и организация внеаудиторной (самостоятельной) работы</w:t>
      </w:r>
      <w:bookmarkEnd w:id="1"/>
    </w:p>
    <w:p w14:paraId="3A24BA67" w14:textId="77777777" w:rsidR="00626747" w:rsidRPr="00452244" w:rsidRDefault="00EA6D5E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и организации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внеаудиторной (самостоятельной) работы</w:t>
      </w:r>
      <w:r w:rsidR="00A35AFF"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щихся,</w:t>
      </w:r>
      <w:r w:rsidRPr="00452244">
        <w:rPr>
          <w:rFonts w:ascii="Times New Roman" w:hAnsi="Times New Roman" w:cs="Times New Roman"/>
          <w:sz w:val="24"/>
          <w:szCs w:val="24"/>
        </w:rPr>
        <w:t xml:space="preserve"> объём времени, отводимый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внеаудиторную самостоятельную работу </w:t>
      </w:r>
      <w:r w:rsidRPr="00452244">
        <w:rPr>
          <w:rFonts w:ascii="Times New Roman" w:hAnsi="Times New Roman" w:cs="Times New Roman"/>
          <w:sz w:val="24"/>
          <w:szCs w:val="24"/>
        </w:rPr>
        <w:t>в неделю по учебным предметам обязательной и вариативной части</w:t>
      </w:r>
      <w:r w:rsidR="00AD0581" w:rsidRPr="00452244">
        <w:rPr>
          <w:rFonts w:ascii="Times New Roman" w:hAnsi="Times New Roman" w:cs="Times New Roman"/>
          <w:sz w:val="24"/>
          <w:szCs w:val="24"/>
        </w:rPr>
        <w:t>,</w:t>
      </w:r>
      <w:r w:rsidRPr="00452244">
        <w:rPr>
          <w:rFonts w:ascii="Times New Roman" w:hAnsi="Times New Roman" w:cs="Times New Roman"/>
          <w:sz w:val="24"/>
          <w:szCs w:val="24"/>
        </w:rPr>
        <w:t xml:space="preserve"> определяется учебными планами, принятыми к реализации в ОУ.</w:t>
      </w:r>
      <w:r w:rsidR="00626747" w:rsidRPr="00452244">
        <w:rPr>
          <w:rFonts w:ascii="Times New Roman" w:hAnsi="Times New Roman" w:cs="Times New Roman"/>
          <w:sz w:val="24"/>
          <w:szCs w:val="24"/>
        </w:rPr>
        <w:t xml:space="preserve"> Обоснование времени, затрачиваемого на выполнение самостоятельной работы по каждому учебному предмету, указывается в программах учебных предметов, реализуемы</w:t>
      </w:r>
      <w:r w:rsidR="00452244">
        <w:rPr>
          <w:rFonts w:ascii="Times New Roman" w:hAnsi="Times New Roman" w:cs="Times New Roman"/>
          <w:sz w:val="24"/>
          <w:szCs w:val="24"/>
        </w:rPr>
        <w:t>х в образовательном учреждении.</w:t>
      </w:r>
    </w:p>
    <w:p w14:paraId="2E0FDE7B" w14:textId="77777777" w:rsidR="00666C3F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планировании содержания внеаудиторной самостоятельной работы,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14:paraId="31D6DF17" w14:textId="77777777"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внеаудиторной самостоятельной работы определяется в соответствии с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</w:t>
      </w:r>
      <w:r w:rsid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образовательной программы.</w:t>
      </w:r>
    </w:p>
    <w:p w14:paraId="1B3936FF" w14:textId="77777777"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предъявлении видов заданий на внеаудиторную самостоятельную работу рекомендуется использовать дифференцированный подход к учащимся.</w:t>
      </w:r>
    </w:p>
    <w:p w14:paraId="7CFF8C9B" w14:textId="77777777"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выполнением учащимися внеаудиторной самостоятельной работы преподаватель проводит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задания, котор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цель задания, его содержание, сроки выполнения, ориентировочный объем работы, основные требования к результатам работы, критерии оценки.</w:t>
      </w:r>
    </w:p>
    <w:p w14:paraId="72C20A72" w14:textId="77777777"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преподавателем за счет объема времени, отведенного на изучение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17A63C" w14:textId="77777777" w:rsidR="00626747" w:rsidRPr="00452244" w:rsidRDefault="0062674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11826" w14:textId="77777777" w:rsidR="008A38A7" w:rsidRPr="00452244" w:rsidRDefault="008A38A7" w:rsidP="00452244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содержание внеаудиторной (самостоятельной) работы </w:t>
      </w:r>
      <w:r w:rsidR="00720F43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bookmarkEnd w:id="2"/>
    </w:p>
    <w:p w14:paraId="3118472B" w14:textId="77777777" w:rsidR="008A38A7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заданий для внеаудиторной самостоятельной работы, их содержание и характер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сп</w:t>
      </w:r>
      <w:r w:rsidR="00666C3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ецифику специальности, изучаемого предмета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особенности 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6EFC8A" w14:textId="77777777"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внеаудиторной (самостоятельной) работы:</w:t>
      </w:r>
    </w:p>
    <w:p w14:paraId="3BDAEB49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текущим занятиям (выполнение домашних заданий разнообразного характера);</w:t>
      </w:r>
    </w:p>
    <w:p w14:paraId="58812F5A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материала, вынесенного на самостоятельную проработку;</w:t>
      </w:r>
    </w:p>
    <w:p w14:paraId="6F0275BF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контрольной работе, зачету, </w:t>
      </w:r>
      <w:r w:rsidR="00666C3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академическому концерту,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просмотру,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экзамену;</w:t>
      </w:r>
    </w:p>
    <w:p w14:paraId="4C6C095C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индивидуальных заданий, направленных на развитие у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и инициативы;</w:t>
      </w:r>
    </w:p>
    <w:p w14:paraId="67AFFAB1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учреждений культуры (филармоний, театров, концертных залов, музеев и др.);</w:t>
      </w:r>
    </w:p>
    <w:p w14:paraId="65314432" w14:textId="77777777" w:rsidR="008A38A7" w:rsidRPr="00452244" w:rsidRDefault="00666C3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мероприятиях и культурно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просветительной деятельности школы, предусмотренных программой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 культурно-пр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осветительной деятельности ОУ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122195" w14:textId="77777777" w:rsidR="002B5B7C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внеаудиторной самостоятельной работы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разграничены по темам изучаемой дисциплины, четко сформулированы, и их объем должен быть определен часами, отведенными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9F2ECB" w14:textId="77777777"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Задание, как правило, предполагает:</w:t>
      </w:r>
    </w:p>
    <w:p w14:paraId="5DD2D72B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 установку;</w:t>
      </w:r>
    </w:p>
    <w:p w14:paraId="7C957A03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самостоятельной работы;</w:t>
      </w:r>
    </w:p>
    <w:p w14:paraId="0D76CCCA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представления выполненной работы;</w:t>
      </w:r>
    </w:p>
    <w:p w14:paraId="219B1310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 время отчетности;</w:t>
      </w:r>
    </w:p>
    <w:p w14:paraId="553710B2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оценки выполнения задания.</w:t>
      </w:r>
    </w:p>
    <w:p w14:paraId="3C886C3C" w14:textId="77777777"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внеаудиторной самостоятельной работы направлены на:</w:t>
      </w:r>
    </w:p>
    <w:p w14:paraId="58ACFF08" w14:textId="77777777" w:rsidR="008A38A7" w:rsidRPr="00452244" w:rsidRDefault="00720F43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знаниями;</w:t>
      </w:r>
    </w:p>
    <w:p w14:paraId="7FC0A973" w14:textId="77777777" w:rsidR="008A38A7" w:rsidRPr="00452244" w:rsidRDefault="00720F43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систематизацию знаний;</w:t>
      </w:r>
    </w:p>
    <w:p w14:paraId="1D318EED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комплекса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44CE2D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</w:t>
      </w:r>
      <w:r w:rsidR="00AC6F2C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концертной деятельности;</w:t>
      </w:r>
    </w:p>
    <w:p w14:paraId="17A6510B" w14:textId="77777777" w:rsidR="008A38A7" w:rsidRPr="00452244" w:rsidRDefault="008A38A7" w:rsidP="00452244">
      <w:pPr>
        <w:numPr>
          <w:ilvl w:val="0"/>
          <w:numId w:val="2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конкурсам, олимпиадам.</w:t>
      </w:r>
    </w:p>
    <w:p w14:paraId="627FCB6A" w14:textId="77777777" w:rsidR="00AC6F2C" w:rsidRPr="00452244" w:rsidRDefault="008A38A7" w:rsidP="00452244">
      <w:pPr>
        <w:numPr>
          <w:ilvl w:val="1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учащимся домашнего задания контролируется преподавателем, в соответствии с программными требованиями по </w:t>
      </w:r>
      <w:r w:rsidR="00AC6F2C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предмету.</w:t>
      </w:r>
    </w:p>
    <w:p w14:paraId="5BAB9918" w14:textId="77777777" w:rsidR="008A38A7" w:rsidRPr="00452244" w:rsidRDefault="008A38A7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1D03A9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внеаудиторной самостоятельной работы</w:t>
      </w:r>
      <w:r w:rsidR="00AD0581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0F43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14:paraId="31225159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ОУ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учебно-методическую и материально-техническую базу для организации 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самостоятельной работы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978CD7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литературой и информацией </w:t>
      </w:r>
      <w:r w:rsidR="00F64B62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(комплектует библиотечный ф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учебной, методической, научной, периодической, справочной и художественной литературой в соответствии с учебными планами и программами, в том числе и на электронных носителях);</w:t>
      </w:r>
    </w:p>
    <w:p w14:paraId="2D02CEDA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комплектован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учебного процесса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литературой, периодическими изданиями, учебными материалами и пособиями, необходимой техникой, инструментами;</w:t>
      </w:r>
    </w:p>
    <w:p w14:paraId="5FC64441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обеспечивает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информационной базе данных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(интернет ресурсам)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библиографической, основным информационным образовательным ресурсам.</w:t>
      </w:r>
    </w:p>
    <w:p w14:paraId="54356141" w14:textId="77777777" w:rsidR="00AC6F2C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0ED2E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bookmark2"/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анализ внеаудиторной (самостоятельной) работы </w:t>
      </w:r>
      <w:r w:rsidR="00A35AFF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bookmarkEnd w:id="3"/>
    </w:p>
    <w:p w14:paraId="35F7CD23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вид, 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внеаудиторной самостоятельной работы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контролиро</w:t>
      </w:r>
      <w:r w:rsidR="007B18E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преподавателем по учебному предмету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857FDE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результатов самостоятельной работы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пределах времени, указанного в учебных планах на аудиторные учебные занятия по дисциплине и внеаудиторную самостоятельную работу 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8764C7" w14:textId="77777777" w:rsidR="008A38A7" w:rsidRPr="00452244" w:rsidRDefault="00AC6F2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результатов самостоятельной работы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одновременно с текущим и промежуточным контролем знаний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7B18E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учебному предмету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самостоятельной работы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учитываться при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выставлении оценок по учебному предмету за четверть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35AF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320D51" w14:textId="77777777" w:rsidR="008A38A7" w:rsidRPr="00452244" w:rsidRDefault="00720F43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7B18EF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</w:t>
      </w:r>
      <w:r w:rsidR="007B18EF"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(самостоятельной) работы</w:t>
      </w:r>
      <w:r w:rsidR="007B18EF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3E35D343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контроль;</w:t>
      </w:r>
    </w:p>
    <w:p w14:paraId="31F68E7A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контроль;</w:t>
      </w:r>
    </w:p>
    <w:p w14:paraId="5AC4AFB1" w14:textId="77777777" w:rsidR="00A35AFF" w:rsidRPr="00452244" w:rsidRDefault="00A35AF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тестовый контроль;</w:t>
      </w:r>
    </w:p>
    <w:p w14:paraId="4694FD2E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концертное выступление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CC1AC6B" w14:textId="77777777" w:rsidR="007B18EF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работ.</w:t>
      </w:r>
    </w:p>
    <w:p w14:paraId="0D00757E" w14:textId="77777777" w:rsidR="002B5B7C" w:rsidRPr="00452244" w:rsidRDefault="002B5B7C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A81679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результатов </w:t>
      </w:r>
      <w:r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внеаудиторной 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самостоятельной работы </w:t>
      </w:r>
      <w:r w:rsidR="00720F43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C730688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оценки результатов самостоятельной работы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E3815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63CE82CB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полученных знаний;</w:t>
      </w:r>
    </w:p>
    <w:p w14:paraId="047C9B76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</w:t>
      </w:r>
      <w:proofErr w:type="gramStart"/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proofErr w:type="gramEnd"/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знания при выполнении</w:t>
      </w:r>
      <w:r w:rsidR="00AD0581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задач;</w:t>
      </w:r>
    </w:p>
    <w:p w14:paraId="3B64BF0E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и чёткость изложения ответа;</w:t>
      </w:r>
    </w:p>
    <w:p w14:paraId="230256FA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программных требований по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предметам. </w:t>
      </w:r>
    </w:p>
    <w:p w14:paraId="2BCF74F6" w14:textId="77777777" w:rsidR="008A38A7" w:rsidRPr="00452244" w:rsidRDefault="007B18EF" w:rsidP="004522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Pr="00452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самостоятельной работы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F43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проводиться преподавателями систематически. Результаты анализа используются для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совершенствования методики преподавания, </w:t>
      </w:r>
      <w:r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эффективной </w:t>
      </w:r>
      <w:r w:rsidR="008A38A7" w:rsidRPr="0045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занятий в области искусств.</w:t>
      </w:r>
    </w:p>
    <w:sectPr w:rsidR="008A38A7" w:rsidRPr="00452244" w:rsidSect="00C07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6DF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56891017">
    <w:abstractNumId w:val="0"/>
  </w:num>
  <w:num w:numId="2" w16cid:durableId="1745177905">
    <w:abstractNumId w:val="1"/>
  </w:num>
  <w:num w:numId="3" w16cid:durableId="2081976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A7"/>
    <w:rsid w:val="000F1170"/>
    <w:rsid w:val="001334A4"/>
    <w:rsid w:val="002150B7"/>
    <w:rsid w:val="002B5B7C"/>
    <w:rsid w:val="00364569"/>
    <w:rsid w:val="00393582"/>
    <w:rsid w:val="003F3825"/>
    <w:rsid w:val="00417428"/>
    <w:rsid w:val="00452244"/>
    <w:rsid w:val="004E670D"/>
    <w:rsid w:val="005B4852"/>
    <w:rsid w:val="00626747"/>
    <w:rsid w:val="00666C3F"/>
    <w:rsid w:val="00683ECD"/>
    <w:rsid w:val="006A3036"/>
    <w:rsid w:val="00700AD6"/>
    <w:rsid w:val="00720F43"/>
    <w:rsid w:val="007B18EF"/>
    <w:rsid w:val="00806C6A"/>
    <w:rsid w:val="00866D7A"/>
    <w:rsid w:val="008A38A7"/>
    <w:rsid w:val="00A35AFF"/>
    <w:rsid w:val="00A94809"/>
    <w:rsid w:val="00AC6F2C"/>
    <w:rsid w:val="00AD0581"/>
    <w:rsid w:val="00C07091"/>
    <w:rsid w:val="00CB322E"/>
    <w:rsid w:val="00CB5499"/>
    <w:rsid w:val="00CE3815"/>
    <w:rsid w:val="00D25018"/>
    <w:rsid w:val="00DE18B6"/>
    <w:rsid w:val="00EA6D5E"/>
    <w:rsid w:val="00F64B62"/>
    <w:rsid w:val="00F97451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9759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fKXTiL/3H4A3PFfANPMNHyKcYYqzwPZ/mMXvP4Hpjfg=</DigestValue>
    </Reference>
    <Reference Type="http://www.w3.org/2000/09/xmldsig#Object" URI="#idOfficeObject">
      <DigestMethod Algorithm="urn:ietf:params:xml:ns:cpxmlsec:algorithms:gostr34112012-256"/>
      <DigestValue>HCkCBd38yUrtx5D3RJN7t9iircgwmLwO8ooF9PiP9M8=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ZsM9yqT/YvNr1WbTaH6jxW6Pi/qKR3fmS5DVAW+KaZo=</DigestValue>
    </Reference>
    <Reference Type="http://www.w3.org/2000/09/xmldsig#Object" URI="#idValidSigLnImg">
      <DigestMethod Algorithm="urn:ietf:params:xml:ns:cpxmlsec:algorithms:gostr34112012-256"/>
      <DigestValue>l3DzPJN4BNQx8Lw9RZTAd3EoZOdiJYXtWwvAyrJao9Y=</DigestValue>
    </Reference>
    <Reference Type="http://www.w3.org/2000/09/xmldsig#Object" URI="#idInvalidSigLnImg">
      <DigestMethod Algorithm="urn:ietf:params:xml:ns:cpxmlsec:algorithms:gostr34112012-256"/>
      <DigestValue>uo1fojhnm5w5oHdjqVnnQQTOjAHMW4Joq2qxMIu4FU8=</DigestValue>
    </Reference>
  </SignedInfo>
  <SignatureValue>+mG7gsA2POcKStALVt2E+2do0iYhIrNDEjuuLlQ2zC/y430K3wziPCDVeIQ2ed0/
H1ymlkRSBwtsyHKbecBJZw==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EMXHq0CZ1+aKwanS4NvJpLUsvB8=</DigestValue>
      </Reference>
      <Reference URI="/word/fontTable.xml?ContentType=application/vnd.openxmlformats-officedocument.wordprocessingml.fontTable+xml">
        <DigestMethod Algorithm="http://www.w3.org/2000/09/xmldsig#sha1"/>
        <DigestValue>DAzmAyAttkT9SZp1c0PtBfc62+0=</DigestValue>
      </Reference>
      <Reference URI="/word/media/image1.emf?ContentType=image/x-emf">
        <DigestMethod Algorithm="http://www.w3.org/2000/09/xmldsig#sha1"/>
        <DigestValue>S3Jr5yDVWdTHKXhMVb8wbw6Vjjo=</DigestValue>
      </Reference>
      <Reference URI="/word/numbering.xml?ContentType=application/vnd.openxmlformats-officedocument.wordprocessingml.numbering+xml">
        <DigestMethod Algorithm="http://www.w3.org/2000/09/xmldsig#sha1"/>
        <DigestValue>61QRlnkqwXWqvllUmnNHMGIH9kc=</DigestValue>
      </Reference>
      <Reference URI="/word/settings.xml?ContentType=application/vnd.openxmlformats-officedocument.wordprocessingml.settings+xml">
        <DigestMethod Algorithm="http://www.w3.org/2000/09/xmldsig#sha1"/>
        <DigestValue>KpauSK3K4k+cfxrNI8KFsAsMAMQ=</DigestValue>
      </Reference>
      <Reference URI="/word/styles.xml?ContentType=application/vnd.openxmlformats-officedocument.wordprocessingml.styles+xml">
        <DigestMethod Algorithm="http://www.w3.org/2000/09/xmldsig#sha1"/>
        <DigestValue>5ux1cYcFjFMc8QbHMsz64buKMrg=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2023-10-02T11:29:47Z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{4CA570AE-C252-43B6-A634-A96DD56D5B83}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2023-10-02T11:29:47Z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JH3UwIAAAIAAABTAgAAKAAAAAAAAACI/qST+X8AAAAAAAAAAAAAaDdRJfl/AAD/////AgAAAECNlIxTAgAAAAAAAAAAAAAAAAAAAAAAAEKSK4illAAAAAAAAAAAAAAAAAAA+X8AAOD///8AAAAAQJ7ghVMCAABowE/GAAAAAAAAAAAAAAAABgAAAAAAAAAAAAAAAAAAAIy/T8ZiAAAAyb9PxmIAAADRt32T+X8AAAEAAAAAAAAAkGJKkgAAAADoEncl+X8AAMDMPpJTAgAAQJ7ghVMCAAALp4GT+X8AADC/T8ZiAAAAyb9PxmIAAADQknWMUw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kvAriKWUAAARAAAAAAAAAPCBXopTAgAAYIyUjFMCAABAnuCFUwIAAADiT8YAAAAAAAAAAAAAAAAHAAAAAAAAAAAAAAAAAAAAPOFPxmIAAAB54U/GYgAAANG3fZP5fwAAoOBPxmIAAAAAuOF1AAAAAJDlT8ZiAAAAhGCH91MCAABAnuCFUwIAAAungZP5fwAA4OBPxmIAAAB54U/GYgAAACAANIxT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cB4AAAAAAAD6hIE3AAAAAAAAAAAAAAAAsAAAAAAAAAACAAAAAAAAAAAA45X5fwAAAgAAAGIAAAAAAAAI+X8AAHAeAAAAAAAAuAAAAAAAAABgdE/GYgAAAAQAAAD5fwAAVwAAAAAAAAAAAAAAYgAAAAQAAAAAAAAAoVvjlQAAAAAIAAAAYgAAAAAAAAAAAAAABQAPAFMCAAAAAAAAAAAAADB7T8ZiAAAAAgAAAAAAAAhwHgAAAAAAACUDAAAAAAAAAQAAAAAAAACtf4E3AAAAAAAAAAAAAAAAC6eBk/l/AABgdE/GYgAAAGQAAAAAAAAACAB7hVM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cJ9PxmIAAACI/qST+X8AAAAAAAAAAAAAVd/RJfl/AABAa7KU+X8AAOx6YCb5fwAAAAAAAAAAAAAAAAAAAAAAAPKwK4illAAAIeLRJfl/AAAEAAAAYgAAAPX///8AAAAAQJ7ghVMCAAD4oU/GAAAAAAAAAAAAAAAACQAAAAAAAAAAAAAAAAAAAByhT8ZiAAAAWaFPxmIAAADRt32T+X8AAAAAsJT5fwAAAAAAAAAAAAAAAAAAAAAAAAB84XX5fwAAQJ7ghVMCAAALp4GT+X8AAMCgT8ZiAAAAWaFPxmI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wn0/GYgAAAIj+pJP5fwAAAAAAAAAAAABV39El+X8AAEBrspT5fwAA7HpgJvl/AAAAAAAAAAAAAAAAAAAAAAAA8rAriKWUAAAh4tEl+X8AAAQAAABiAAAA9f///wAAAABAnuCFUwIAAPihT8YAAAAAAAAAAAAAAAAJAAAAAAAAAAAAAAAAAAAAHKFPxmIAAABZoU/GYgAAANG3fZP5fwAAAACwlPl/AAAAAAAAAAAAAAAAAAAAAAAAAHzhdfl/AABAnuCFUwIAAAungZP5fwAAwKBPxmIAAABZoU/GY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JLwK4illAAAEQAAAAAAAADwgV6KUwIAAGCMlIxTAgAAQJ7ghVMCAAAA4k/GAAAAAAAAAAAAAAAABwAAAAAAAAAAAAAAAAAAADzhT8ZiAAAAeeFPxmIAAADRt32T+X8AAKDgT8ZiAAAAALjhdQAAAACQ5U/GYgAAAIRgh/dTAgAAQJ7ghVMCAAALp4GT+X8AAODgT8ZiAAAAeeFPxmIAAAAgADSMU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kfdTAgAAAgAAAFMCAAAoAAAAAAAAAIj+pJP5fwAAAAAAAAAAAABoN1El+X8AAP////8CAAAAQI2UjFMCAAAAAAAAAAAAAAAAAAAAAAAAQpIriKWUAAAAAAAAAAAAAAAAAAD5fwAA4P///wAAAABAnuCFUwIAAGjAT8YAAAAAAAAAAAAAAAAGAAAAAAAAAAAAAAAAAAAAjL9PxmIAAADJv0/GYgAAANG3fZP5fwAAAQAAAAAAAACQYkqSAAAAAOgSdyX5fwAAwMw+klMCAABAnuCFUwIAAAungZP5fwAAML9PxmIAAADJv0/GYgAAANCSdYxT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hBsAAAAAAAD6hIE3AAAAAAAAAAAAAAAAsAAAAAAAAAACAAAAAAAAAAAA45X5fwAAAgAAAGIAAAAAAAAI+X8AAIQbAAAAAAAAuAAAAAAAAABgdE/GYgAAAAQAAAD5fwAAVwAAAAAAAAAAAAAAYgAAAAQAAAAAAAAAoVvjlQAAAAAIAAAAYgAAAAAAAAAAAAAABQAPAFMCAAAAAAAAAAAAADB7T8ZiAAAAAgAAAAAAAAiEGwAAAAAAAAQDAAAAAAAAAQAAAAAAAACtf4E3AAAAAAAAAAAAAAAAC6eBk/l/AABgdE/GYgAAAGQAAAAAAAAACACAhVM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Lenovo1</cp:lastModifiedBy>
  <cp:revision>2</cp:revision>
  <cp:lastPrinted>2016-06-27T14:43:00Z</cp:lastPrinted>
  <dcterms:created xsi:type="dcterms:W3CDTF">2023-10-02T11:29:00Z</dcterms:created>
  <dcterms:modified xsi:type="dcterms:W3CDTF">2023-10-02T11:29:00Z</dcterms:modified>
</cp:coreProperties>
</file>