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D707" w14:textId="77777777" w:rsidR="0012375B" w:rsidRDefault="0012375B"/>
    <w:p w14:paraId="3C5ED939" w14:textId="77777777" w:rsidR="0012375B" w:rsidRDefault="00971B86">
      <w:pPr>
        <w:jc w:val="center"/>
      </w:pPr>
      <w:bookmarkStart w:id="0" w:name="_Hlk83303458"/>
      <w:r>
        <w:rPr>
          <w:rFonts w:ascii="Times New Roman CYR" w:eastAsia="Times New Roman CYR" w:hAnsi="Times New Roman CYR" w:cs="Times New Roman CYR"/>
          <w:sz w:val="28"/>
        </w:rPr>
        <w:t xml:space="preserve">Санкт-Петербургское государственное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бюджетное  учреждение</w:t>
      </w:r>
      <w:proofErr w:type="gramEnd"/>
    </w:p>
    <w:p w14:paraId="1DC02398" w14:textId="77777777" w:rsidR="0012375B" w:rsidRDefault="00971B86">
      <w:pPr>
        <w:jc w:val="center"/>
      </w:pPr>
      <w:r>
        <w:rPr>
          <w:rFonts w:ascii="Times New Roman CYR" w:eastAsia="Times New Roman CYR" w:hAnsi="Times New Roman CYR" w:cs="Times New Roman CYR"/>
          <w:sz w:val="28"/>
        </w:rPr>
        <w:t>дополнительного образования</w:t>
      </w:r>
    </w:p>
    <w:p w14:paraId="6F22476C" w14:textId="77777777" w:rsidR="0012375B" w:rsidRDefault="00971B86">
      <w:pPr>
        <w:jc w:val="center"/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</w:rPr>
        <w:t>Санкт-Петербургская детская музыкальная школа</w:t>
      </w:r>
    </w:p>
    <w:p w14:paraId="111AE5D6" w14:textId="77777777" w:rsidR="0012375B" w:rsidRDefault="00971B86">
      <w:pPr>
        <w:jc w:val="center"/>
      </w:pPr>
      <w:proofErr w:type="gramStart"/>
      <w:r>
        <w:rPr>
          <w:rFonts w:ascii="Times New Roman CYR" w:eastAsia="Times New Roman CYR" w:hAnsi="Times New Roman CYR" w:cs="Times New Roman CYR"/>
          <w:b/>
          <w:sz w:val="28"/>
        </w:rPr>
        <w:t>имени  Андрея</w:t>
      </w:r>
      <w:proofErr w:type="gramEnd"/>
      <w:r>
        <w:rPr>
          <w:rFonts w:ascii="Times New Roman CYR" w:eastAsia="Times New Roman CYR" w:hAnsi="Times New Roman CYR" w:cs="Times New Roman CYR"/>
          <w:b/>
          <w:sz w:val="28"/>
        </w:rPr>
        <w:t xml:space="preserve"> Петрова</w:t>
      </w:r>
      <w:r>
        <w:rPr>
          <w:rFonts w:ascii="Times New Roman" w:hAnsi="Times New Roman"/>
          <w:b/>
          <w:sz w:val="28"/>
        </w:rPr>
        <w:t>»</w:t>
      </w:r>
    </w:p>
    <w:p w14:paraId="4FEFEFEC" w14:textId="77777777" w:rsidR="0012375B" w:rsidRDefault="0012375B">
      <w:pPr>
        <w:jc w:val="center"/>
      </w:pPr>
    </w:p>
    <w:p w14:paraId="42D41EE1" w14:textId="77777777" w:rsidR="0012375B" w:rsidRDefault="0012375B">
      <w:pPr>
        <w:jc w:val="center"/>
      </w:pPr>
    </w:p>
    <w:p w14:paraId="5EB17806" w14:textId="77777777" w:rsidR="0012375B" w:rsidRDefault="0012375B">
      <w:pPr>
        <w:jc w:val="center"/>
      </w:pPr>
    </w:p>
    <w:p w14:paraId="595679A9" w14:textId="77777777" w:rsidR="0012375B" w:rsidRDefault="0012375B">
      <w:pPr>
        <w:jc w:val="center"/>
      </w:pPr>
    </w:p>
    <w:p w14:paraId="65862F6B" w14:textId="77777777" w:rsidR="0012375B" w:rsidRDefault="0012375B">
      <w:pPr>
        <w:jc w:val="center"/>
      </w:pPr>
    </w:p>
    <w:p w14:paraId="67D612B5" w14:textId="77777777" w:rsidR="0012375B" w:rsidRDefault="0012375B">
      <w:pPr>
        <w:jc w:val="center"/>
      </w:pPr>
    </w:p>
    <w:p w14:paraId="1A9886BE" w14:textId="77777777" w:rsidR="0012375B" w:rsidRDefault="0012375B">
      <w:pPr>
        <w:jc w:val="center"/>
      </w:pPr>
    </w:p>
    <w:p w14:paraId="6875EA75" w14:textId="77777777" w:rsidR="0012375B" w:rsidRDefault="0012375B">
      <w:pPr>
        <w:jc w:val="center"/>
      </w:pPr>
    </w:p>
    <w:p w14:paraId="0EB076A1" w14:textId="77777777" w:rsidR="0012375B" w:rsidRDefault="0012375B">
      <w:pPr>
        <w:jc w:val="center"/>
      </w:pPr>
    </w:p>
    <w:p w14:paraId="22C3B616" w14:textId="77777777" w:rsidR="0012375B" w:rsidRDefault="0012375B">
      <w:pPr>
        <w:jc w:val="center"/>
      </w:pPr>
    </w:p>
    <w:p w14:paraId="492D3B4A" w14:textId="77777777" w:rsidR="0012375B" w:rsidRDefault="0012375B">
      <w:pPr>
        <w:jc w:val="center"/>
      </w:pPr>
    </w:p>
    <w:p w14:paraId="674862CB" w14:textId="77777777" w:rsidR="0012375B" w:rsidRDefault="0012375B">
      <w:pPr>
        <w:jc w:val="center"/>
      </w:pPr>
    </w:p>
    <w:p w14:paraId="5F02E893" w14:textId="77777777" w:rsidR="0012375B" w:rsidRDefault="0012375B">
      <w:pPr>
        <w:jc w:val="center"/>
      </w:pPr>
    </w:p>
    <w:p w14:paraId="0DA13FA6" w14:textId="77777777" w:rsidR="0012375B" w:rsidRDefault="0012375B">
      <w:pPr>
        <w:jc w:val="center"/>
      </w:pPr>
    </w:p>
    <w:p w14:paraId="7E137A86" w14:textId="77777777" w:rsidR="0012375B" w:rsidRDefault="0012375B">
      <w:pPr>
        <w:jc w:val="center"/>
      </w:pPr>
    </w:p>
    <w:p w14:paraId="4C5061DD" w14:textId="77777777" w:rsidR="0012375B" w:rsidRDefault="00971B86">
      <w:pPr>
        <w:tabs>
          <w:tab w:val="left" w:pos="11814"/>
        </w:tabs>
        <w:ind w:firstLine="340"/>
        <w:jc w:val="center"/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36"/>
          <w:shd w:val="clear" w:color="auto" w:fill="FFFFFF"/>
        </w:rPr>
        <w:t>Дополнительная общеразвивающая общеобразовательная программа в области музыкального искусства</w:t>
      </w:r>
    </w:p>
    <w:p w14:paraId="42C72670" w14:textId="77777777" w:rsidR="0012375B" w:rsidRDefault="00971B86">
      <w:pPr>
        <w:spacing w:before="240" w:after="120"/>
        <w:jc w:val="center"/>
      </w:pPr>
      <w:r>
        <w:rPr>
          <w:rFonts w:ascii="Times New Roman" w:hAnsi="Times New Roman"/>
          <w:color w:val="000000"/>
          <w:sz w:val="36"/>
        </w:rPr>
        <w:t>«Развитие творческих способностей»</w:t>
      </w:r>
    </w:p>
    <w:p w14:paraId="6D1A77A4" w14:textId="77777777" w:rsidR="0012375B" w:rsidRPr="00F90D8A" w:rsidRDefault="00971B86">
      <w:pPr>
        <w:spacing w:before="240" w:after="120"/>
        <w:jc w:val="center"/>
        <w:rPr>
          <w:b/>
        </w:rPr>
      </w:pPr>
      <w:r w:rsidRPr="00F90D8A">
        <w:rPr>
          <w:rFonts w:ascii="Times New Roman" w:hAnsi="Times New Roman"/>
          <w:b/>
          <w:color w:val="000000"/>
          <w:sz w:val="36"/>
        </w:rPr>
        <w:t>Специальность</w:t>
      </w:r>
      <w:r w:rsidR="00F90D8A" w:rsidRPr="00F90D8A">
        <w:rPr>
          <w:rFonts w:ascii="Times New Roman" w:hAnsi="Times New Roman"/>
          <w:b/>
          <w:color w:val="000000"/>
          <w:sz w:val="36"/>
        </w:rPr>
        <w:t>:</w:t>
      </w:r>
    </w:p>
    <w:p w14:paraId="2B6CD06E" w14:textId="77777777" w:rsidR="0012375B" w:rsidRPr="00F90D8A" w:rsidRDefault="00F90D8A">
      <w:pPr>
        <w:spacing w:before="240" w:after="120"/>
        <w:jc w:val="center"/>
        <w:rPr>
          <w:b/>
        </w:rPr>
      </w:pPr>
      <w:r w:rsidRPr="00F90D8A">
        <w:rPr>
          <w:rFonts w:ascii="Times New Roman" w:hAnsi="Times New Roman"/>
          <w:b/>
          <w:color w:val="000000"/>
          <w:sz w:val="36"/>
        </w:rPr>
        <w:t>С</w:t>
      </w:r>
      <w:r w:rsidR="00971B86" w:rsidRPr="00F90D8A">
        <w:rPr>
          <w:rFonts w:ascii="Times New Roman" w:hAnsi="Times New Roman"/>
          <w:b/>
          <w:color w:val="000000"/>
          <w:sz w:val="36"/>
        </w:rPr>
        <w:t>трунные инструменты</w:t>
      </w:r>
    </w:p>
    <w:p w14:paraId="0884DD90" w14:textId="77777777" w:rsidR="0012375B" w:rsidRDefault="0012375B">
      <w:pPr>
        <w:jc w:val="center"/>
      </w:pPr>
    </w:p>
    <w:p w14:paraId="6C34895E" w14:textId="77777777" w:rsidR="0012375B" w:rsidRDefault="0012375B">
      <w:pPr>
        <w:jc w:val="center"/>
      </w:pPr>
    </w:p>
    <w:p w14:paraId="3686D3DC" w14:textId="77777777" w:rsidR="0012375B" w:rsidRDefault="00971B86">
      <w:pPr>
        <w:jc w:val="center"/>
      </w:pPr>
      <w:r>
        <w:rPr>
          <w:rFonts w:ascii="Times New Roman" w:hAnsi="Times New Roman"/>
          <w:sz w:val="28"/>
        </w:rPr>
        <w:t>Срок обучения: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 год</w:t>
      </w:r>
    </w:p>
    <w:p w14:paraId="6D7A6A5F" w14:textId="77777777" w:rsidR="0012375B" w:rsidRDefault="0012375B">
      <w:pPr>
        <w:jc w:val="center"/>
      </w:pPr>
    </w:p>
    <w:p w14:paraId="0C4FBB59" w14:textId="77777777" w:rsidR="0012375B" w:rsidRDefault="0012375B">
      <w:pPr>
        <w:jc w:val="center"/>
      </w:pPr>
    </w:p>
    <w:p w14:paraId="69D2EA1F" w14:textId="77777777" w:rsidR="0012375B" w:rsidRDefault="0012375B">
      <w:pPr>
        <w:jc w:val="center"/>
      </w:pPr>
    </w:p>
    <w:p w14:paraId="5B6C8838" w14:textId="77777777" w:rsidR="0012375B" w:rsidRDefault="0012375B"/>
    <w:p w14:paraId="6DB2A7D4" w14:textId="77777777" w:rsidR="0012375B" w:rsidRDefault="0012375B">
      <w:pPr>
        <w:jc w:val="center"/>
      </w:pPr>
    </w:p>
    <w:p w14:paraId="79DD67E6" w14:textId="77777777" w:rsidR="0012375B" w:rsidRDefault="0012375B">
      <w:pPr>
        <w:jc w:val="center"/>
      </w:pPr>
    </w:p>
    <w:p w14:paraId="3DE7D45F" w14:textId="77777777" w:rsidR="0012375B" w:rsidRDefault="0012375B">
      <w:pPr>
        <w:jc w:val="center"/>
      </w:pPr>
    </w:p>
    <w:p w14:paraId="01CB170F" w14:textId="77777777" w:rsidR="0012375B" w:rsidRDefault="0012375B">
      <w:pPr>
        <w:jc w:val="center"/>
      </w:pPr>
    </w:p>
    <w:p w14:paraId="6740460E" w14:textId="77777777" w:rsidR="0012375B" w:rsidRDefault="0012375B">
      <w:pPr>
        <w:jc w:val="center"/>
      </w:pPr>
    </w:p>
    <w:p w14:paraId="27CC7C5A" w14:textId="77777777" w:rsidR="0012375B" w:rsidRDefault="0012375B">
      <w:pPr>
        <w:jc w:val="center"/>
      </w:pPr>
    </w:p>
    <w:p w14:paraId="6ACB5D70" w14:textId="77777777" w:rsidR="0012375B" w:rsidRDefault="0012375B">
      <w:pPr>
        <w:jc w:val="center"/>
      </w:pPr>
    </w:p>
    <w:p w14:paraId="16CC7C3D" w14:textId="77777777" w:rsidR="0012375B" w:rsidRDefault="0012375B">
      <w:pPr>
        <w:jc w:val="center"/>
      </w:pPr>
    </w:p>
    <w:p w14:paraId="3DC6EF07" w14:textId="77777777" w:rsidR="0012375B" w:rsidRDefault="0012375B">
      <w:pPr>
        <w:jc w:val="center"/>
      </w:pPr>
    </w:p>
    <w:p w14:paraId="13CCA23B" w14:textId="77777777" w:rsidR="0012375B" w:rsidRDefault="00971B86">
      <w:pPr>
        <w:jc w:val="center"/>
        <w:rPr>
          <w:rFonts w:ascii="Bookman Old Style" w:eastAsia="Bookman Old Style" w:hAnsi="Bookman Old Style" w:cs="Bookman Old Style"/>
          <w:sz w:val="28"/>
        </w:rPr>
      </w:pPr>
      <w:r>
        <w:rPr>
          <w:rFonts w:ascii="Bookman Old Style" w:eastAsia="Bookman Old Style" w:hAnsi="Bookman Old Style" w:cs="Bookman Old Style"/>
          <w:sz w:val="28"/>
        </w:rPr>
        <w:t>202</w:t>
      </w:r>
      <w:r w:rsidR="006C36F0">
        <w:rPr>
          <w:rFonts w:ascii="Bookman Old Style" w:eastAsia="Bookman Old Style" w:hAnsi="Bookman Old Style" w:cs="Bookman Old Style"/>
          <w:sz w:val="28"/>
        </w:rPr>
        <w:t>3</w:t>
      </w:r>
    </w:p>
    <w:p w14:paraId="2C787E3D" w14:textId="77777777" w:rsidR="008B62EC" w:rsidRDefault="008B62EC">
      <w:pPr>
        <w:jc w:val="center"/>
      </w:pPr>
    </w:p>
    <w:p w14:paraId="258FA49B" w14:textId="77777777" w:rsidR="008B62EC" w:rsidRDefault="008B62EC">
      <w:pPr>
        <w:jc w:val="center"/>
      </w:pPr>
    </w:p>
    <w:p w14:paraId="12AA9BDD" w14:textId="77777777" w:rsidR="008B62EC" w:rsidRDefault="008B62EC">
      <w:pPr>
        <w:jc w:val="center"/>
      </w:pPr>
    </w:p>
    <w:p w14:paraId="362A20B0" w14:textId="77777777" w:rsidR="0012375B" w:rsidRDefault="0012375B">
      <w:pPr>
        <w:jc w:val="center"/>
      </w:pPr>
    </w:p>
    <w:p w14:paraId="0934CAA5" w14:textId="77777777" w:rsidR="0012375B" w:rsidRDefault="0012375B">
      <w:pPr>
        <w:jc w:val="center"/>
      </w:pPr>
    </w:p>
    <w:p w14:paraId="494ED317" w14:textId="77777777" w:rsidR="0012375B" w:rsidRDefault="0012375B">
      <w:pPr>
        <w:jc w:val="center"/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12375B" w14:paraId="408CA3E8" w14:textId="77777777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E734" w14:textId="77777777" w:rsidR="0012375B" w:rsidRDefault="00971B86">
            <w:r>
              <w:rPr>
                <w:rFonts w:ascii="Times New Roman CYR" w:eastAsia="Times New Roman CYR" w:hAnsi="Times New Roman CYR" w:cs="Times New Roman CYR"/>
                <w:sz w:val="28"/>
              </w:rPr>
              <w:t>Рассмотрено</w:t>
            </w:r>
          </w:p>
          <w:p w14:paraId="0726AB88" w14:textId="77777777" w:rsidR="0012375B" w:rsidRDefault="0012375B"/>
          <w:p w14:paraId="718F3AC6" w14:textId="77777777" w:rsidR="0012375B" w:rsidRDefault="00F90D8A">
            <w:proofErr w:type="gramStart"/>
            <w:r>
              <w:rPr>
                <w:rFonts w:asciiTheme="minorHAnsi" w:eastAsia="Times New Roman CYR" w:hAnsiTheme="minorHAnsi" w:cs="Times New Roman CYR"/>
                <w:sz w:val="28"/>
              </w:rPr>
              <w:t>Методи</w:t>
            </w:r>
            <w:r w:rsidR="00971B86">
              <w:rPr>
                <w:rFonts w:ascii="Times New Roman CYR" w:eastAsia="Times New Roman CYR" w:hAnsi="Times New Roman CYR" w:cs="Times New Roman CYR"/>
                <w:sz w:val="28"/>
              </w:rPr>
              <w:t>ческим  советом</w:t>
            </w:r>
            <w:proofErr w:type="gramEnd"/>
          </w:p>
          <w:p w14:paraId="1ECEAAE1" w14:textId="77777777" w:rsidR="0012375B" w:rsidRDefault="00971B86">
            <w:r>
              <w:rPr>
                <w:rFonts w:ascii="Times New Roman CYR" w:eastAsia="Times New Roman CYR" w:hAnsi="Times New Roman CYR" w:cs="Times New Roman CYR"/>
                <w:sz w:val="28"/>
              </w:rPr>
              <w:t>ГБ</w:t>
            </w:r>
            <w:r w:rsidR="00F90D8A">
              <w:rPr>
                <w:rFonts w:asciiTheme="minorHAnsi" w:eastAsia="Times New Roman CYR" w:hAnsiTheme="minorHAnsi" w:cs="Times New Roman CYR"/>
                <w:sz w:val="28"/>
              </w:rPr>
              <w:t>У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ДО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Санкт- Петербургская детская музыкальная школа имени Андрея Петрова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797E3168" w14:textId="77777777" w:rsidR="0012375B" w:rsidRDefault="0012375B"/>
          <w:p w14:paraId="793A6168" w14:textId="77777777" w:rsidR="0012375B" w:rsidRDefault="00F90D8A">
            <w:r>
              <w:rPr>
                <w:rFonts w:ascii="Times New Roman" w:hAnsi="Times New Roman"/>
                <w:sz w:val="28"/>
              </w:rPr>
              <w:t>2</w:t>
            </w:r>
            <w:r w:rsidR="006C36F0">
              <w:rPr>
                <w:rFonts w:ascii="Times New Roman" w:hAnsi="Times New Roman"/>
                <w:sz w:val="28"/>
              </w:rPr>
              <w:t>0 июня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971B86">
              <w:rPr>
                <w:rFonts w:ascii="Times New Roman" w:hAnsi="Times New Roman"/>
                <w:sz w:val="28"/>
              </w:rPr>
              <w:t xml:space="preserve"> 202</w:t>
            </w:r>
            <w:r w:rsidR="006C36F0">
              <w:rPr>
                <w:rFonts w:ascii="Times New Roman" w:hAnsi="Times New Roman"/>
                <w:sz w:val="28"/>
              </w:rPr>
              <w:t>3</w:t>
            </w:r>
            <w:r w:rsidR="00971B86">
              <w:rPr>
                <w:rFonts w:ascii="Times New Roman" w:hAnsi="Times New Roman"/>
                <w:sz w:val="28"/>
              </w:rPr>
              <w:t xml:space="preserve"> </w:t>
            </w:r>
            <w:r w:rsidR="00971B86">
              <w:rPr>
                <w:rFonts w:ascii="Times New Roman CYR" w:eastAsia="Times New Roman CYR" w:hAnsi="Times New Roman CYR" w:cs="Times New Roman CYR"/>
                <w:sz w:val="28"/>
              </w:rPr>
              <w:t>г.</w:t>
            </w:r>
          </w:p>
          <w:p w14:paraId="4FB7D215" w14:textId="77777777" w:rsidR="0012375B" w:rsidRDefault="0012375B"/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60D8" w14:textId="77777777" w:rsidR="0012375B" w:rsidRDefault="0012375B"/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29EA" w14:textId="77777777" w:rsidR="0012375B" w:rsidRDefault="00971B86">
            <w:r>
              <w:rPr>
                <w:rFonts w:ascii="Times New Roman" w:hAnsi="Times New Roman"/>
                <w:sz w:val="28"/>
              </w:rPr>
              <w:t xml:space="preserve">                                       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Утверждаю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7DFFE1FA" w14:textId="77777777" w:rsidR="0012375B" w:rsidRDefault="0012375B"/>
          <w:p w14:paraId="5C8D2A35" w14:textId="77777777" w:rsidR="0012375B" w:rsidRDefault="00F02CFA">
            <w:r>
              <w:pict w14:anchorId="4486C9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7" o:title=""/>
                  <o:lock v:ext="edit" ungrouping="t" rotation="t" cropping="t" verticies="t" text="t" grouping="t"/>
                  <o:signatureline v:ext="edit" id="{5B24CEE8-8B0F-4F69-8499-60815DCB45EC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  <w:p w14:paraId="2E990CCB" w14:textId="77777777" w:rsidR="0012375B" w:rsidRDefault="0012375B"/>
        </w:tc>
      </w:tr>
    </w:tbl>
    <w:p w14:paraId="6E78E527" w14:textId="77777777" w:rsidR="0012375B" w:rsidRDefault="0012375B"/>
    <w:p w14:paraId="2EFBFC42" w14:textId="77777777" w:rsidR="0012375B" w:rsidRDefault="0012375B"/>
    <w:p w14:paraId="140949D2" w14:textId="77777777" w:rsidR="0012375B" w:rsidRDefault="0012375B"/>
    <w:p w14:paraId="4361A899" w14:textId="77777777" w:rsidR="0012375B" w:rsidRDefault="0012375B"/>
    <w:p w14:paraId="148DCEF9" w14:textId="77777777" w:rsidR="0012375B" w:rsidRDefault="0012375B"/>
    <w:p w14:paraId="1F49F4AF" w14:textId="77777777" w:rsidR="0012375B" w:rsidRDefault="0012375B"/>
    <w:p w14:paraId="733CA953" w14:textId="77777777" w:rsidR="0012375B" w:rsidRDefault="0012375B"/>
    <w:p w14:paraId="7938C77D" w14:textId="77777777" w:rsidR="0012375B" w:rsidRDefault="0012375B"/>
    <w:p w14:paraId="124A0DCF" w14:textId="77777777" w:rsidR="0012375B" w:rsidRDefault="0012375B"/>
    <w:p w14:paraId="3E007A5E" w14:textId="77777777" w:rsidR="0012375B" w:rsidRDefault="0012375B"/>
    <w:p w14:paraId="33633C85" w14:textId="77777777" w:rsidR="0012375B" w:rsidRDefault="0012375B"/>
    <w:p w14:paraId="01158207" w14:textId="77777777" w:rsidR="0012375B" w:rsidRDefault="0012375B"/>
    <w:p w14:paraId="3129F380" w14:textId="77777777" w:rsidR="0012375B" w:rsidRDefault="0012375B"/>
    <w:p w14:paraId="316F4EBE" w14:textId="77777777" w:rsidR="0012375B" w:rsidRDefault="0012375B"/>
    <w:p w14:paraId="162C9AD1" w14:textId="77777777" w:rsidR="0012375B" w:rsidRPr="00F90D8A" w:rsidRDefault="00971B86">
      <w:pPr>
        <w:rPr>
          <w:rFonts w:asciiTheme="minorHAnsi" w:hAnsiTheme="minorHAnsi"/>
        </w:rPr>
      </w:pPr>
      <w:r>
        <w:rPr>
          <w:rFonts w:ascii="Times New Roman CYR" w:eastAsia="Times New Roman CYR" w:hAnsi="Times New Roman CYR" w:cs="Times New Roman CYR"/>
          <w:sz w:val="28"/>
        </w:rPr>
        <w:t>Разработчик: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 xml:space="preserve">Р.З. </w:t>
      </w:r>
      <w:r w:rsidRPr="00F90D8A">
        <w:rPr>
          <w:rFonts w:ascii="Times New Roman" w:eastAsia="Times New Roman CYR" w:hAnsi="Times New Roman"/>
          <w:sz w:val="28"/>
        </w:rPr>
        <w:t>Наумова</w:t>
      </w:r>
      <w:r w:rsidR="00F90D8A" w:rsidRPr="00F90D8A">
        <w:rPr>
          <w:rFonts w:ascii="Times New Roman" w:eastAsia="Times New Roman CYR" w:hAnsi="Times New Roman"/>
          <w:sz w:val="28"/>
        </w:rPr>
        <w:t xml:space="preserve">, С.Д. </w:t>
      </w:r>
      <w:proofErr w:type="spellStart"/>
      <w:r w:rsidR="00F90D8A" w:rsidRPr="00F90D8A">
        <w:rPr>
          <w:rFonts w:ascii="Times New Roman" w:eastAsia="Times New Roman CYR" w:hAnsi="Times New Roman"/>
          <w:sz w:val="28"/>
        </w:rPr>
        <w:t>Валевин</w:t>
      </w:r>
      <w:proofErr w:type="spellEnd"/>
      <w:r w:rsidR="00F90D8A" w:rsidRPr="00F90D8A">
        <w:rPr>
          <w:rFonts w:ascii="Times New Roman" w:eastAsia="Times New Roman CYR" w:hAnsi="Times New Roman"/>
          <w:sz w:val="28"/>
        </w:rPr>
        <w:t>, А.Р. Мусина</w:t>
      </w:r>
    </w:p>
    <w:p w14:paraId="483C0035" w14:textId="77777777" w:rsidR="0012375B" w:rsidRDefault="0012375B"/>
    <w:p w14:paraId="40E0BCE5" w14:textId="77777777" w:rsidR="0012375B" w:rsidRDefault="0012375B"/>
    <w:p w14:paraId="08BB71DD" w14:textId="77777777" w:rsidR="0012375B" w:rsidRDefault="0012375B"/>
    <w:p w14:paraId="1A0BE881" w14:textId="77777777" w:rsidR="0012375B" w:rsidRDefault="0012375B"/>
    <w:p w14:paraId="55E35FB3" w14:textId="77777777" w:rsidR="0012375B" w:rsidRDefault="0012375B"/>
    <w:p w14:paraId="0EDB30C5" w14:textId="77777777" w:rsidR="0012375B" w:rsidRDefault="0012375B"/>
    <w:p w14:paraId="09EAA7C6" w14:textId="77777777" w:rsidR="0012375B" w:rsidRDefault="0012375B">
      <w:pPr>
        <w:jc w:val="center"/>
      </w:pPr>
    </w:p>
    <w:p w14:paraId="0A32FEDF" w14:textId="77777777" w:rsidR="0012375B" w:rsidRDefault="0012375B">
      <w:pPr>
        <w:jc w:val="center"/>
      </w:pPr>
    </w:p>
    <w:p w14:paraId="61685D5E" w14:textId="77777777" w:rsidR="0012375B" w:rsidRDefault="0012375B">
      <w:pPr>
        <w:jc w:val="center"/>
      </w:pPr>
    </w:p>
    <w:p w14:paraId="7BD2CD5D" w14:textId="77777777" w:rsidR="0012375B" w:rsidRDefault="0012375B">
      <w:pPr>
        <w:jc w:val="center"/>
      </w:pPr>
    </w:p>
    <w:p w14:paraId="611D7067" w14:textId="77777777" w:rsidR="0012375B" w:rsidRDefault="0012375B">
      <w:pPr>
        <w:jc w:val="center"/>
      </w:pPr>
    </w:p>
    <w:p w14:paraId="416E16EE" w14:textId="77777777" w:rsidR="0012375B" w:rsidRDefault="0012375B"/>
    <w:p w14:paraId="37727770" w14:textId="77777777" w:rsidR="0012375B" w:rsidRDefault="0012375B">
      <w:pPr>
        <w:jc w:val="center"/>
      </w:pPr>
    </w:p>
    <w:p w14:paraId="3D5CC866" w14:textId="77777777" w:rsidR="0012375B" w:rsidRDefault="0012375B">
      <w:pPr>
        <w:jc w:val="center"/>
      </w:pPr>
    </w:p>
    <w:p w14:paraId="2B80BA30" w14:textId="77777777" w:rsidR="0012375B" w:rsidRDefault="0012375B">
      <w:pPr>
        <w:jc w:val="center"/>
      </w:pPr>
    </w:p>
    <w:p w14:paraId="047381B5" w14:textId="77777777" w:rsidR="0012375B" w:rsidRDefault="0012375B">
      <w:pPr>
        <w:jc w:val="center"/>
      </w:pPr>
    </w:p>
    <w:p w14:paraId="5E43AE0E" w14:textId="77777777" w:rsidR="0012375B" w:rsidRDefault="0012375B">
      <w:pPr>
        <w:jc w:val="center"/>
      </w:pPr>
    </w:p>
    <w:p w14:paraId="65793CDB" w14:textId="77777777" w:rsidR="0012375B" w:rsidRDefault="0012375B">
      <w:pPr>
        <w:jc w:val="center"/>
      </w:pPr>
    </w:p>
    <w:p w14:paraId="77207B5E" w14:textId="77777777" w:rsidR="00F90D8A" w:rsidRDefault="00F90D8A">
      <w:pPr>
        <w:jc w:val="center"/>
      </w:pPr>
    </w:p>
    <w:p w14:paraId="3429AEE0" w14:textId="77777777" w:rsidR="00F90D8A" w:rsidRDefault="00F90D8A">
      <w:pPr>
        <w:jc w:val="center"/>
      </w:pPr>
    </w:p>
    <w:p w14:paraId="3E26863E" w14:textId="77777777" w:rsidR="00F90D8A" w:rsidRDefault="00F90D8A">
      <w:pPr>
        <w:jc w:val="center"/>
      </w:pPr>
    </w:p>
    <w:p w14:paraId="66F8BB35" w14:textId="77777777" w:rsidR="00F90D8A" w:rsidRDefault="00F90D8A">
      <w:pPr>
        <w:jc w:val="center"/>
      </w:pPr>
    </w:p>
    <w:p w14:paraId="6F32D36B" w14:textId="77777777" w:rsidR="00F90D8A" w:rsidRDefault="00F90D8A">
      <w:pPr>
        <w:jc w:val="center"/>
      </w:pPr>
    </w:p>
    <w:p w14:paraId="0BE590AF" w14:textId="77777777" w:rsidR="00F90D8A" w:rsidRDefault="00F90D8A">
      <w:pPr>
        <w:jc w:val="center"/>
      </w:pPr>
    </w:p>
    <w:p w14:paraId="00EC30C4" w14:textId="77777777" w:rsidR="00F90D8A" w:rsidRDefault="00F90D8A">
      <w:pPr>
        <w:jc w:val="center"/>
      </w:pPr>
    </w:p>
    <w:p w14:paraId="0017829C" w14:textId="77777777" w:rsidR="00F90D8A" w:rsidRDefault="00F90D8A">
      <w:pPr>
        <w:jc w:val="center"/>
      </w:pPr>
    </w:p>
    <w:p w14:paraId="20FA3F04" w14:textId="77777777" w:rsidR="00F90D8A" w:rsidRDefault="00F90D8A">
      <w:pPr>
        <w:jc w:val="center"/>
      </w:pPr>
    </w:p>
    <w:p w14:paraId="3B503F1A" w14:textId="77777777" w:rsidR="00F90D8A" w:rsidRDefault="00F90D8A">
      <w:pPr>
        <w:jc w:val="center"/>
      </w:pPr>
    </w:p>
    <w:p w14:paraId="1091901E" w14:textId="77777777" w:rsidR="00F90D8A" w:rsidRDefault="00F90D8A">
      <w:pPr>
        <w:jc w:val="center"/>
      </w:pPr>
    </w:p>
    <w:p w14:paraId="3B528B97" w14:textId="77777777" w:rsidR="0012375B" w:rsidRDefault="0012375B">
      <w:pPr>
        <w:jc w:val="center"/>
      </w:pPr>
    </w:p>
    <w:p w14:paraId="68C1FEA3" w14:textId="77777777" w:rsidR="0012375B" w:rsidRDefault="00971B86">
      <w:pPr>
        <w:spacing w:before="240" w:after="120"/>
        <w:jc w:val="center"/>
      </w:pPr>
      <w:r>
        <w:rPr>
          <w:rFonts w:ascii="Times New Roman" w:hAnsi="Times New Roman"/>
          <w:b/>
          <w:color w:val="000000"/>
          <w:sz w:val="28"/>
        </w:rPr>
        <w:t>Структура программы учебного предмета</w:t>
      </w:r>
    </w:p>
    <w:p w14:paraId="7552AACC" w14:textId="77777777" w:rsidR="0012375B" w:rsidRDefault="0012375B">
      <w:pPr>
        <w:jc w:val="center"/>
      </w:pPr>
    </w:p>
    <w:p w14:paraId="7F6F5069" w14:textId="77777777" w:rsidR="0012375B" w:rsidRDefault="00971B86">
      <w:pPr>
        <w:spacing w:before="240" w:after="120"/>
      </w:pPr>
      <w:r>
        <w:rPr>
          <w:rFonts w:ascii="Times New Roman" w:hAnsi="Times New Roman"/>
          <w:b/>
          <w:sz w:val="28"/>
        </w:rPr>
        <w:t xml:space="preserve"> 1. Пояснительная записка</w:t>
      </w:r>
    </w:p>
    <w:p w14:paraId="6C6CD988" w14:textId="77777777" w:rsidR="0012375B" w:rsidRDefault="00971B86">
      <w:r>
        <w:rPr>
          <w:rFonts w:ascii="Times New Roman" w:hAnsi="Times New Roman"/>
          <w:sz w:val="28"/>
        </w:rPr>
        <w:t>- Характеристика учебного предмета, его место и роль в образовательном процессе</w:t>
      </w:r>
    </w:p>
    <w:p w14:paraId="26E22D52" w14:textId="77777777" w:rsidR="0012375B" w:rsidRDefault="00971B86">
      <w:r>
        <w:rPr>
          <w:rFonts w:ascii="Times New Roman" w:hAnsi="Times New Roman"/>
          <w:sz w:val="28"/>
        </w:rPr>
        <w:t>- Срок реализации учебного предмета</w:t>
      </w:r>
    </w:p>
    <w:p w14:paraId="4DF16074" w14:textId="77777777" w:rsidR="0012375B" w:rsidRDefault="00971B86">
      <w:r>
        <w:rPr>
          <w:rFonts w:ascii="Times New Roman" w:hAnsi="Times New Roman"/>
          <w:sz w:val="28"/>
        </w:rPr>
        <w:t>- Цель и задачи учебного предмета</w:t>
      </w:r>
    </w:p>
    <w:p w14:paraId="400E2EC9" w14:textId="77777777" w:rsidR="0012375B" w:rsidRDefault="00971B86">
      <w:pPr>
        <w:spacing w:before="240" w:after="120"/>
      </w:pPr>
      <w:r>
        <w:rPr>
          <w:rFonts w:ascii="Times New Roman" w:hAnsi="Times New Roman"/>
          <w:b/>
          <w:sz w:val="28"/>
        </w:rPr>
        <w:t>2. Планируемые результаты освоения программы</w:t>
      </w:r>
    </w:p>
    <w:p w14:paraId="7B25BD64" w14:textId="77777777" w:rsidR="0012375B" w:rsidRDefault="00971B86">
      <w:pPr>
        <w:spacing w:before="240" w:after="120"/>
      </w:pPr>
      <w:r>
        <w:rPr>
          <w:rFonts w:ascii="Times New Roman" w:hAnsi="Times New Roman"/>
          <w:b/>
          <w:sz w:val="28"/>
        </w:rPr>
        <w:t>3. Условия реализации программы</w:t>
      </w:r>
    </w:p>
    <w:p w14:paraId="71DFA680" w14:textId="77777777" w:rsidR="0012375B" w:rsidRDefault="00971B86">
      <w:r>
        <w:rPr>
          <w:rFonts w:ascii="Times New Roman" w:hAnsi="Times New Roman"/>
          <w:sz w:val="28"/>
        </w:rPr>
        <w:t>- Сведения о затратах учебного времени</w:t>
      </w:r>
    </w:p>
    <w:p w14:paraId="2C038266" w14:textId="77777777" w:rsidR="0012375B" w:rsidRDefault="00971B86">
      <w:pPr>
        <w:spacing w:before="240" w:after="120"/>
      </w:pPr>
      <w:r>
        <w:rPr>
          <w:rFonts w:ascii="Times New Roman" w:hAnsi="Times New Roman"/>
          <w:b/>
          <w:sz w:val="28"/>
        </w:rPr>
        <w:t>4. Формы и методы обучения</w:t>
      </w:r>
    </w:p>
    <w:p w14:paraId="1DAE4D50" w14:textId="77777777" w:rsidR="0012375B" w:rsidRDefault="0012375B"/>
    <w:p w14:paraId="42D8A9C3" w14:textId="77777777" w:rsidR="0012375B" w:rsidRDefault="00971B86">
      <w:pPr>
        <w:spacing w:before="240" w:after="120"/>
      </w:pPr>
      <w:r>
        <w:rPr>
          <w:rFonts w:ascii="Times New Roman" w:hAnsi="Times New Roman"/>
          <w:b/>
          <w:sz w:val="28"/>
        </w:rPr>
        <w:t>5. Формы аттестации. Критерии оценок.</w:t>
      </w:r>
    </w:p>
    <w:p w14:paraId="0CF5846C" w14:textId="77777777" w:rsidR="0012375B" w:rsidRDefault="00971B86"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Аттестация:  виды</w:t>
      </w:r>
      <w:proofErr w:type="gramEnd"/>
      <w:r>
        <w:rPr>
          <w:rFonts w:ascii="Times New Roman" w:hAnsi="Times New Roman"/>
          <w:sz w:val="28"/>
        </w:rPr>
        <w:t>, форма</w:t>
      </w:r>
    </w:p>
    <w:p w14:paraId="41E5C9E6" w14:textId="77777777" w:rsidR="0012375B" w:rsidRDefault="00971B86"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>Критерии оценок</w:t>
      </w:r>
    </w:p>
    <w:p w14:paraId="277F4BE8" w14:textId="77777777" w:rsidR="0012375B" w:rsidRDefault="0012375B"/>
    <w:p w14:paraId="598FC478" w14:textId="77777777" w:rsidR="0012375B" w:rsidRDefault="00971B86">
      <w:pPr>
        <w:spacing w:before="240" w:after="120"/>
      </w:pPr>
      <w:r>
        <w:rPr>
          <w:rFonts w:ascii="Times New Roman" w:hAnsi="Times New Roman"/>
          <w:b/>
          <w:sz w:val="28"/>
        </w:rPr>
        <w:t>6. Программы по учебному предмету "специальность"</w:t>
      </w:r>
    </w:p>
    <w:p w14:paraId="7B710A7A" w14:textId="77777777" w:rsidR="0012375B" w:rsidRDefault="00971B86">
      <w:pPr>
        <w:numPr>
          <w:ilvl w:val="0"/>
          <w:numId w:val="1"/>
        </w:numPr>
        <w:spacing w:after="120"/>
      </w:pPr>
      <w:r>
        <w:rPr>
          <w:rFonts w:ascii="Times New Roman" w:hAnsi="Times New Roman"/>
          <w:color w:val="000000"/>
          <w:sz w:val="28"/>
        </w:rPr>
        <w:t>цели и задачи</w:t>
      </w:r>
    </w:p>
    <w:p w14:paraId="3AABF730" w14:textId="77777777" w:rsidR="0012375B" w:rsidRDefault="00971B86">
      <w:pPr>
        <w:numPr>
          <w:ilvl w:val="0"/>
          <w:numId w:val="1"/>
        </w:numPr>
        <w:spacing w:after="120"/>
      </w:pPr>
      <w:r>
        <w:rPr>
          <w:rFonts w:ascii="Times New Roman" w:hAnsi="Times New Roman"/>
          <w:color w:val="000000"/>
          <w:sz w:val="28"/>
        </w:rPr>
        <w:t>годовые требования</w:t>
      </w:r>
    </w:p>
    <w:p w14:paraId="7236B27E" w14:textId="77777777" w:rsidR="0012375B" w:rsidRDefault="00971B86">
      <w:pPr>
        <w:numPr>
          <w:ilvl w:val="0"/>
          <w:numId w:val="1"/>
        </w:numPr>
        <w:spacing w:after="120"/>
      </w:pPr>
      <w:r>
        <w:rPr>
          <w:rFonts w:ascii="Times New Roman" w:hAnsi="Times New Roman"/>
          <w:color w:val="000000"/>
          <w:sz w:val="28"/>
        </w:rPr>
        <w:t>Примерный репертуарный список</w:t>
      </w:r>
    </w:p>
    <w:p w14:paraId="376A859C" w14:textId="77777777" w:rsidR="0012375B" w:rsidRDefault="00971B86">
      <w:pPr>
        <w:numPr>
          <w:ilvl w:val="0"/>
          <w:numId w:val="1"/>
        </w:numPr>
        <w:spacing w:after="120"/>
      </w:pPr>
      <w:r>
        <w:rPr>
          <w:rFonts w:ascii="Times New Roman" w:hAnsi="Times New Roman"/>
          <w:color w:val="000000"/>
          <w:sz w:val="28"/>
        </w:rPr>
        <w:t>Примерная программа контрольного прослушивания</w:t>
      </w:r>
    </w:p>
    <w:p w14:paraId="0C9472A3" w14:textId="77777777" w:rsidR="0012375B" w:rsidRDefault="0012375B">
      <w:pPr>
        <w:spacing w:after="120"/>
      </w:pPr>
    </w:p>
    <w:p w14:paraId="35FE9D33" w14:textId="77777777" w:rsidR="0012375B" w:rsidRDefault="0012375B">
      <w:pPr>
        <w:spacing w:after="120"/>
      </w:pPr>
    </w:p>
    <w:p w14:paraId="03E17A08" w14:textId="77777777" w:rsidR="0012375B" w:rsidRDefault="0012375B">
      <w:pPr>
        <w:spacing w:after="120"/>
      </w:pPr>
    </w:p>
    <w:p w14:paraId="7C1349D6" w14:textId="77777777" w:rsidR="0012375B" w:rsidRDefault="0012375B">
      <w:pPr>
        <w:spacing w:after="120"/>
      </w:pPr>
    </w:p>
    <w:p w14:paraId="0B049B25" w14:textId="77777777" w:rsidR="0012375B" w:rsidRDefault="0012375B">
      <w:pPr>
        <w:spacing w:after="120"/>
      </w:pPr>
    </w:p>
    <w:p w14:paraId="4AC08C6B" w14:textId="77777777" w:rsidR="0012375B" w:rsidRDefault="0012375B">
      <w:pPr>
        <w:spacing w:after="120"/>
      </w:pPr>
    </w:p>
    <w:p w14:paraId="57D7C4A1" w14:textId="77777777" w:rsidR="0012375B" w:rsidRDefault="0012375B">
      <w:pPr>
        <w:jc w:val="center"/>
      </w:pPr>
    </w:p>
    <w:p w14:paraId="0B9F3393" w14:textId="77777777" w:rsidR="0012375B" w:rsidRDefault="0012375B">
      <w:pPr>
        <w:jc w:val="center"/>
      </w:pPr>
    </w:p>
    <w:p w14:paraId="758A5522" w14:textId="77777777" w:rsidR="0012375B" w:rsidRDefault="0012375B">
      <w:pPr>
        <w:jc w:val="center"/>
      </w:pPr>
    </w:p>
    <w:p w14:paraId="56F0E52C" w14:textId="77777777" w:rsidR="0012375B" w:rsidRDefault="0012375B">
      <w:pPr>
        <w:jc w:val="center"/>
      </w:pPr>
    </w:p>
    <w:p w14:paraId="7294B182" w14:textId="77777777" w:rsidR="0012375B" w:rsidRDefault="0012375B">
      <w:pPr>
        <w:jc w:val="center"/>
      </w:pPr>
    </w:p>
    <w:p w14:paraId="4D6AB0FA" w14:textId="77777777" w:rsidR="0012375B" w:rsidRDefault="0012375B">
      <w:pPr>
        <w:spacing w:before="307"/>
        <w:jc w:val="center"/>
      </w:pPr>
    </w:p>
    <w:p w14:paraId="11143E44" w14:textId="77777777" w:rsidR="0012375B" w:rsidRDefault="0012375B">
      <w:pPr>
        <w:spacing w:before="307"/>
        <w:jc w:val="center"/>
      </w:pPr>
    </w:p>
    <w:p w14:paraId="50A56934" w14:textId="77777777" w:rsidR="0012375B" w:rsidRDefault="0012375B">
      <w:pPr>
        <w:spacing w:before="307"/>
        <w:jc w:val="center"/>
      </w:pPr>
    </w:p>
    <w:p w14:paraId="74C1DA10" w14:textId="77777777" w:rsidR="0012375B" w:rsidRDefault="00971B86">
      <w:pPr>
        <w:spacing w:before="307"/>
        <w:jc w:val="center"/>
      </w:pPr>
      <w:r>
        <w:rPr>
          <w:rFonts w:ascii="Times New Roman" w:hAnsi="Times New Roman"/>
          <w:b/>
          <w:color w:val="000000"/>
          <w:sz w:val="28"/>
        </w:rPr>
        <w:t>1.  Пояснительная записка</w:t>
      </w:r>
    </w:p>
    <w:p w14:paraId="4BD78069" w14:textId="77777777" w:rsidR="0012375B" w:rsidRDefault="00971B86">
      <w:pPr>
        <w:spacing w:before="307"/>
      </w:pPr>
      <w:r>
        <w:rPr>
          <w:rFonts w:ascii="Times New Roman" w:hAnsi="Times New Roman"/>
          <w:sz w:val="28"/>
        </w:rPr>
        <w:t xml:space="preserve">             Программа «специальность» носит художественно-эстетическую направленность, так как способствует приобщению детей дошкольного возраста к музыкально-творческой деятельности, формированию начальных практических навыков игры на струнных инструментах. Предназначена для учащихся дошкольного отделения (возраст 6 лет) и реализуется на платной основе в течение одного учебного года (9 месяцев).</w:t>
      </w:r>
    </w:p>
    <w:p w14:paraId="25662BDD" w14:textId="77777777" w:rsidR="0012375B" w:rsidRDefault="00971B86">
      <w:pPr>
        <w:spacing w:before="307"/>
      </w:pPr>
      <w:r>
        <w:rPr>
          <w:rFonts w:ascii="Times New Roman" w:hAnsi="Times New Roman"/>
          <w:sz w:val="28"/>
        </w:rPr>
        <w:t xml:space="preserve">     Данная образовательная программа разработана на основе «Рекомендаций по организации образовательной и методической деятельности при реализации общеразвивающих общеобразовательных программ дополнительного образования детей художественно- эстетической направленности</w:t>
      </w:r>
    </w:p>
    <w:p w14:paraId="5BAD9074" w14:textId="77777777" w:rsidR="0012375B" w:rsidRDefault="00971B86">
      <w:pPr>
        <w:spacing w:before="307"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i/>
          <w:sz w:val="28"/>
        </w:rPr>
        <w:t>Актуальность</w:t>
      </w:r>
      <w:r>
        <w:rPr>
          <w:rFonts w:ascii="Times New Roman" w:hAnsi="Times New Roman"/>
          <w:sz w:val="28"/>
        </w:rPr>
        <w:t xml:space="preserve"> программы заключается в том, что она </w:t>
      </w:r>
      <w:r>
        <w:rPr>
          <w:rFonts w:ascii="Times New Roman" w:hAnsi="Times New Roman"/>
          <w:color w:val="000000"/>
          <w:sz w:val="28"/>
        </w:rPr>
        <w:t xml:space="preserve">призвана развивать основные музыкальные способности и выявить детей обладающих способностями к занятиям в </w:t>
      </w:r>
      <w:proofErr w:type="gramStart"/>
      <w:r>
        <w:rPr>
          <w:rFonts w:ascii="Times New Roman" w:hAnsi="Times New Roman"/>
          <w:color w:val="000000"/>
          <w:sz w:val="28"/>
        </w:rPr>
        <w:t>классах  струнных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инструментов.</w:t>
      </w:r>
    </w:p>
    <w:p w14:paraId="2C8BA3CF" w14:textId="77777777"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i/>
          <w:color w:val="000000"/>
          <w:sz w:val="28"/>
        </w:rPr>
        <w:t>Педагогическую целесообразность</w:t>
      </w:r>
      <w:r>
        <w:rPr>
          <w:rFonts w:ascii="Times New Roman" w:hAnsi="Times New Roman"/>
          <w:color w:val="000000"/>
          <w:sz w:val="28"/>
        </w:rPr>
        <w:t xml:space="preserve"> определяет то, что при соблюдении систематичности посещения школьных </w:t>
      </w:r>
      <w:proofErr w:type="gramStart"/>
      <w:r>
        <w:rPr>
          <w:rFonts w:ascii="Times New Roman" w:hAnsi="Times New Roman"/>
          <w:color w:val="000000"/>
          <w:sz w:val="28"/>
        </w:rPr>
        <w:t>занятий  и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регулярности самостоятельных , с учетом результатов аттестации, есть возможность принятия решения( в первую очередь- родителями ученика) о целесообразности поступления в музыкальную школу.</w:t>
      </w:r>
    </w:p>
    <w:p w14:paraId="041804BC" w14:textId="77777777"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t xml:space="preserve">     </w:t>
      </w:r>
      <w:r>
        <w:rPr>
          <w:rFonts w:ascii="Times New Roman" w:hAnsi="Times New Roman"/>
          <w:i/>
          <w:color w:val="000000"/>
          <w:sz w:val="28"/>
        </w:rPr>
        <w:t>Цель программы</w:t>
      </w:r>
      <w:r>
        <w:rPr>
          <w:rFonts w:ascii="Times New Roman" w:hAnsi="Times New Roman"/>
          <w:color w:val="000000"/>
          <w:sz w:val="28"/>
        </w:rPr>
        <w:t>: обучить основам игры на струнных инструментах и способствовать развитию творческих начал и музыкальной культуры личности учащихся. Выявление музыкально одаренных детей.</w:t>
      </w:r>
    </w:p>
    <w:p w14:paraId="287A4D2E" w14:textId="77777777"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t xml:space="preserve">     Для реализации поставленной цели необходимо решать следующие задачи:</w:t>
      </w:r>
    </w:p>
    <w:p w14:paraId="76EFAFFB" w14:textId="77777777" w:rsidR="0012375B" w:rsidRDefault="00971B86">
      <w:pPr>
        <w:spacing w:before="240" w:after="120"/>
      </w:pPr>
      <w:r>
        <w:rPr>
          <w:rFonts w:ascii="Times New Roman" w:hAnsi="Times New Roman"/>
          <w:b/>
          <w:color w:val="000000"/>
          <w:sz w:val="28"/>
        </w:rPr>
        <w:t xml:space="preserve">     </w:t>
      </w:r>
      <w:r>
        <w:rPr>
          <w:rFonts w:ascii="Times New Roman" w:hAnsi="Times New Roman"/>
          <w:b/>
          <w:i/>
          <w:color w:val="000000"/>
          <w:sz w:val="28"/>
        </w:rPr>
        <w:t>Образовательные:</w:t>
      </w:r>
    </w:p>
    <w:p w14:paraId="643F1AF4" w14:textId="77777777"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t xml:space="preserve">           -овладение основными приемами игры на инструменте</w:t>
      </w:r>
    </w:p>
    <w:p w14:paraId="63F9FCB2" w14:textId="77777777"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t xml:space="preserve">          -обучение нотной грамоте и музыкальной терминологии</w:t>
      </w:r>
    </w:p>
    <w:p w14:paraId="086034C0" w14:textId="77777777"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t xml:space="preserve">          -обучение правильной звуковой и интонационной культуре</w:t>
      </w:r>
    </w:p>
    <w:p w14:paraId="6DD4556E" w14:textId="77777777" w:rsidR="0012375B" w:rsidRDefault="00971B86">
      <w:pPr>
        <w:spacing w:before="240" w:after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 </w:t>
      </w:r>
      <w:r>
        <w:rPr>
          <w:rFonts w:ascii="Times New Roman" w:hAnsi="Times New Roman"/>
          <w:b/>
          <w:i/>
          <w:color w:val="000000"/>
          <w:sz w:val="28"/>
        </w:rPr>
        <w:t xml:space="preserve">  Развивающие:</w:t>
      </w:r>
    </w:p>
    <w:p w14:paraId="05DE5932" w14:textId="77777777"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t xml:space="preserve">           -развитие чувства ритма</w:t>
      </w:r>
    </w:p>
    <w:p w14:paraId="3E108CEF" w14:textId="77777777"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t xml:space="preserve">           -развитие артистических способностей учащихся</w:t>
      </w:r>
    </w:p>
    <w:p w14:paraId="1BFB8864" w14:textId="77777777"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t xml:space="preserve">           -развитие образно-эмоционального восприятия мира посредством                  занятия музыкой</w:t>
      </w:r>
    </w:p>
    <w:p w14:paraId="1BAC1675" w14:textId="77777777" w:rsidR="0012375B" w:rsidRDefault="00971B86">
      <w:pPr>
        <w:spacing w:before="240" w:after="120"/>
      </w:pPr>
      <w:r>
        <w:rPr>
          <w:rFonts w:ascii="Times New Roman" w:hAnsi="Times New Roman"/>
          <w:b/>
          <w:color w:val="000000"/>
          <w:sz w:val="28"/>
        </w:rPr>
        <w:t xml:space="preserve">     </w:t>
      </w:r>
      <w:r>
        <w:rPr>
          <w:rFonts w:ascii="Times New Roman" w:hAnsi="Times New Roman"/>
          <w:b/>
          <w:i/>
          <w:color w:val="000000"/>
          <w:sz w:val="28"/>
        </w:rPr>
        <w:t>Воспитательные:</w:t>
      </w:r>
    </w:p>
    <w:p w14:paraId="33E64DD6" w14:textId="77777777"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t xml:space="preserve">          -воспитывать творческое отношение к занятиям музыкой</w:t>
      </w:r>
    </w:p>
    <w:p w14:paraId="2544E196" w14:textId="77777777" w:rsidR="0012375B" w:rsidRDefault="00971B86">
      <w:pPr>
        <w:spacing w:before="307"/>
      </w:pPr>
      <w:r>
        <w:rPr>
          <w:rFonts w:ascii="Times New Roman" w:hAnsi="Times New Roman"/>
          <w:color w:val="000000"/>
          <w:sz w:val="28"/>
        </w:rPr>
        <w:t xml:space="preserve">          -привитие чувства личной ответственности</w:t>
      </w:r>
    </w:p>
    <w:p w14:paraId="5E8EFEF9" w14:textId="77777777" w:rsidR="0012375B" w:rsidRDefault="0012375B">
      <w:pPr>
        <w:spacing w:before="307"/>
      </w:pPr>
    </w:p>
    <w:p w14:paraId="2ED87B3D" w14:textId="77777777" w:rsidR="0012375B" w:rsidRDefault="00971B86">
      <w:pPr>
        <w:spacing w:before="240" w:after="120"/>
        <w:jc w:val="center"/>
      </w:pPr>
      <w:r>
        <w:rPr>
          <w:rFonts w:ascii="Times New Roman" w:hAnsi="Times New Roman"/>
          <w:b/>
          <w:color w:val="000000"/>
          <w:sz w:val="28"/>
        </w:rPr>
        <w:t>2. Планируемые результаты освоения программы.</w:t>
      </w:r>
    </w:p>
    <w:p w14:paraId="41FC9266" w14:textId="77777777"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>выявление интереса у учащегося к занятиям музыкальным искусством</w:t>
      </w:r>
    </w:p>
    <w:p w14:paraId="11893896" w14:textId="77777777"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>знакомство с музыкальным языком, основными жанрами музыкального искусства</w:t>
      </w:r>
    </w:p>
    <w:p w14:paraId="584C8AB0" w14:textId="77777777"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>посадка за инструментом</w:t>
      </w:r>
    </w:p>
    <w:p w14:paraId="0B71649F" w14:textId="77777777"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>постановка рук</w:t>
      </w:r>
    </w:p>
    <w:p w14:paraId="182DE3B5" w14:textId="77777777"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 xml:space="preserve">овладение основами </w:t>
      </w:r>
      <w:proofErr w:type="gramStart"/>
      <w:r>
        <w:rPr>
          <w:rFonts w:ascii="Times New Roman" w:hAnsi="Times New Roman"/>
          <w:color w:val="000000"/>
          <w:sz w:val="28"/>
        </w:rPr>
        <w:t>музыкальной  грамоты</w:t>
      </w:r>
      <w:proofErr w:type="gramEnd"/>
    </w:p>
    <w:p w14:paraId="33855638" w14:textId="77777777"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>развитие музыкального слуха, чувства ритма</w:t>
      </w:r>
    </w:p>
    <w:p w14:paraId="1D49766A" w14:textId="77777777"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>изучение простых штрихов (деташе, легато, стаккато)</w:t>
      </w:r>
    </w:p>
    <w:p w14:paraId="265092B5" w14:textId="77777777"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>формирование и развитие начальных исполнительных навыков игры</w:t>
      </w:r>
    </w:p>
    <w:p w14:paraId="7C18E731" w14:textId="77777777"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>умение создать простейшие художественные образы при исполнении музыкальных произведений</w:t>
      </w:r>
    </w:p>
    <w:p w14:paraId="626A40E7" w14:textId="77777777"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>приобретение первичных навыков грамотного разбора и чтения нот</w:t>
      </w:r>
    </w:p>
    <w:p w14:paraId="2148D2BC" w14:textId="77777777" w:rsidR="0012375B" w:rsidRDefault="00971B86">
      <w:pPr>
        <w:numPr>
          <w:ilvl w:val="0"/>
          <w:numId w:val="2"/>
        </w:numPr>
        <w:spacing w:after="120"/>
      </w:pPr>
      <w:r>
        <w:rPr>
          <w:rFonts w:ascii="Times New Roman" w:hAnsi="Times New Roman"/>
          <w:color w:val="000000"/>
          <w:sz w:val="28"/>
        </w:rPr>
        <w:t>формирования навыков публичных выступлений</w:t>
      </w:r>
    </w:p>
    <w:p w14:paraId="01C93098" w14:textId="77777777" w:rsidR="0012375B" w:rsidRDefault="0012375B">
      <w:pPr>
        <w:spacing w:line="278" w:lineRule="exact"/>
      </w:pPr>
    </w:p>
    <w:p w14:paraId="1E59F6D6" w14:textId="77777777" w:rsidR="0012375B" w:rsidRDefault="00971B86">
      <w:pPr>
        <w:spacing w:line="278" w:lineRule="exact"/>
      </w:pPr>
      <w:r>
        <w:rPr>
          <w:rFonts w:ascii="Times New Roman" w:hAnsi="Times New Roman"/>
          <w:sz w:val="24"/>
        </w:rPr>
        <w:t xml:space="preserve">      </w:t>
      </w:r>
    </w:p>
    <w:p w14:paraId="7C5F2B62" w14:textId="77777777" w:rsidR="0012375B" w:rsidRDefault="00971B86">
      <w:pPr>
        <w:spacing w:before="240" w:after="120"/>
        <w:jc w:val="center"/>
      </w:pPr>
      <w:r>
        <w:rPr>
          <w:rFonts w:ascii="Times New Roman" w:hAnsi="Times New Roman"/>
          <w:b/>
          <w:color w:val="000000"/>
          <w:sz w:val="28"/>
        </w:rPr>
        <w:t>3. Условия реализации программы</w:t>
      </w:r>
    </w:p>
    <w:p w14:paraId="6A1055EB" w14:textId="77777777" w:rsidR="0012375B" w:rsidRDefault="00971B86">
      <w:pPr>
        <w:spacing w:after="120"/>
      </w:pPr>
      <w:r>
        <w:rPr>
          <w:rFonts w:ascii="Times New Roman" w:hAnsi="Times New Roman"/>
          <w:color w:val="000000"/>
          <w:sz w:val="28"/>
        </w:rPr>
        <w:t xml:space="preserve">      Данная образовательная программа предназначена для детей в возрасте 6 лет и рассчитана на 1 год обучения. Занятия проводятся один раз в неделю.</w:t>
      </w:r>
    </w:p>
    <w:p w14:paraId="0FBD1A60" w14:textId="77777777" w:rsidR="0012375B" w:rsidRDefault="00971B86">
      <w:pPr>
        <w:spacing w:after="120"/>
        <w:jc w:val="center"/>
      </w:pPr>
      <w:r>
        <w:rPr>
          <w:rFonts w:ascii="Times New Roman" w:hAnsi="Times New Roman"/>
          <w:i/>
          <w:color w:val="000000"/>
          <w:sz w:val="28"/>
        </w:rPr>
        <w:t>Учебно-тематический план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6811"/>
        <w:gridCol w:w="2302"/>
      </w:tblGrid>
      <w:tr w:rsidR="0012375B" w14:paraId="518CB491" w14:textId="77777777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4A98DF8" w14:textId="77777777" w:rsidR="0012375B" w:rsidRDefault="00971B86">
            <w:pPr>
              <w:spacing w:after="120"/>
            </w:pPr>
            <w:r>
              <w:rPr>
                <w:rFonts w:ascii="Times New Roman" w:hAnsi="Times New Roman"/>
                <w:sz w:val="24"/>
              </w:rPr>
              <w:lastRenderedPageBreak/>
              <w:t>№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7B84CAB" w14:textId="77777777" w:rsidR="0012375B" w:rsidRDefault="00971B86">
            <w:pPr>
              <w:spacing w:after="120"/>
              <w:jc w:val="center"/>
            </w:pPr>
            <w:r>
              <w:rPr>
                <w:rFonts w:ascii="Times New Roman" w:hAnsi="Times New Roman"/>
                <w:sz w:val="24"/>
              </w:rPr>
              <w:t>Тема занятия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4621356" w14:textId="77777777" w:rsidR="0012375B" w:rsidRDefault="00971B86">
            <w:pPr>
              <w:spacing w:after="120"/>
            </w:pPr>
            <w:r>
              <w:rPr>
                <w:rFonts w:ascii="Times New Roman" w:hAnsi="Times New Roman"/>
                <w:sz w:val="24"/>
              </w:rPr>
              <w:t>Кол-во времени</w:t>
            </w:r>
          </w:p>
        </w:tc>
      </w:tr>
      <w:tr w:rsidR="0012375B" w14:paraId="289E4048" w14:textId="77777777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DF7EEDA" w14:textId="77777777" w:rsidR="0012375B" w:rsidRDefault="00971B86">
            <w:pPr>
              <w:spacing w:after="12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B92E24F" w14:textId="77777777" w:rsidR="0012375B" w:rsidRDefault="00971B86">
            <w:r>
              <w:rPr>
                <w:rFonts w:ascii="Times New Roman" w:hAnsi="Times New Roman"/>
                <w:sz w:val="24"/>
              </w:rPr>
              <w:t>Вводное занятие.</w:t>
            </w:r>
          </w:p>
          <w:p w14:paraId="5D00C49E" w14:textId="77777777" w:rsidR="0012375B" w:rsidRDefault="00971B86">
            <w:r>
              <w:rPr>
                <w:rFonts w:ascii="Times New Roman" w:hAnsi="Times New Roman"/>
                <w:sz w:val="24"/>
              </w:rPr>
              <w:t>Знакомство с инструментом.</w:t>
            </w:r>
          </w:p>
          <w:p w14:paraId="0183CC07" w14:textId="77777777" w:rsidR="0012375B" w:rsidRDefault="00971B86">
            <w:r>
              <w:rPr>
                <w:rFonts w:ascii="Times New Roman" w:hAnsi="Times New Roman"/>
                <w:sz w:val="24"/>
              </w:rPr>
              <w:t>Правила ухода за инструментом. Посадка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836C7DD" w14:textId="77777777" w:rsidR="0012375B" w:rsidRDefault="00F90D8A">
            <w:pPr>
              <w:spacing w:after="120"/>
              <w:jc w:val="center"/>
            </w:pPr>
            <w:r>
              <w:rPr>
                <w:rFonts w:ascii="Times New Roman" w:hAnsi="Times New Roman"/>
                <w:sz w:val="24"/>
              </w:rPr>
              <w:t>1 час</w:t>
            </w:r>
          </w:p>
        </w:tc>
      </w:tr>
      <w:tr w:rsidR="0012375B" w14:paraId="6746F2D2" w14:textId="77777777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A14C4AD" w14:textId="77777777"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9C9F55D" w14:textId="77777777"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Работа над   постановкой рук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3D6ECCC" w14:textId="77777777" w:rsidR="0012375B" w:rsidRDefault="00F90D8A">
            <w:pPr>
              <w:spacing w:before="30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  <w:r w:rsidR="00971B86">
              <w:rPr>
                <w:rFonts w:ascii="Times New Roman" w:hAnsi="Times New Roman"/>
                <w:sz w:val="24"/>
              </w:rPr>
              <w:t>ч</w:t>
            </w:r>
          </w:p>
        </w:tc>
      </w:tr>
      <w:tr w:rsidR="0012375B" w14:paraId="76EA3877" w14:textId="77777777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7DE62A5" w14:textId="77777777"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97B0D30" w14:textId="77777777"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Освоение нотной грамоты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0B5BB96" w14:textId="77777777" w:rsidR="0012375B" w:rsidRDefault="00F90D8A">
            <w:pPr>
              <w:spacing w:before="307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  <w:r w:rsidR="00971B8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12375B" w14:paraId="30F8E77B" w14:textId="77777777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285184E" w14:textId="77777777"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702318B" w14:textId="77777777"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 xml:space="preserve">Изучение аппликатуры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A3366BB" w14:textId="77777777" w:rsidR="0012375B" w:rsidRDefault="00971B86">
            <w:pPr>
              <w:spacing w:before="307"/>
              <w:jc w:val="center"/>
            </w:pPr>
            <w:r>
              <w:rPr>
                <w:rFonts w:ascii="Times New Roman" w:hAnsi="Times New Roman"/>
                <w:sz w:val="24"/>
              </w:rPr>
              <w:t>6 ч</w:t>
            </w:r>
          </w:p>
        </w:tc>
      </w:tr>
      <w:tr w:rsidR="0012375B" w14:paraId="2373893F" w14:textId="77777777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7D52177" w14:textId="77777777"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671AC85" w14:textId="77777777"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 xml:space="preserve"> Освоение основных приемов</w:t>
            </w:r>
          </w:p>
          <w:p w14:paraId="71F43F6F" w14:textId="77777777" w:rsidR="0012375B" w:rsidRDefault="00971B86">
            <w:r>
              <w:rPr>
                <w:rFonts w:ascii="Times New Roman" w:hAnsi="Times New Roman"/>
                <w:sz w:val="24"/>
              </w:rPr>
              <w:t>звукоизвлечения и штрихов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2326C5A" w14:textId="77777777" w:rsidR="0012375B" w:rsidRDefault="00971B86">
            <w:pPr>
              <w:spacing w:before="307"/>
              <w:jc w:val="center"/>
            </w:pPr>
            <w:r>
              <w:rPr>
                <w:rFonts w:ascii="Times New Roman" w:hAnsi="Times New Roman"/>
                <w:sz w:val="24"/>
              </w:rPr>
              <w:t>4 ч</w:t>
            </w:r>
          </w:p>
        </w:tc>
      </w:tr>
      <w:tr w:rsidR="0012375B" w14:paraId="495BBDCA" w14:textId="77777777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264F37B" w14:textId="77777777"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5DD7500" w14:textId="77777777"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Работа над пьесами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BDE4721" w14:textId="77777777" w:rsidR="0012375B" w:rsidRDefault="00F90D8A">
            <w:pPr>
              <w:spacing w:before="307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  <w:r w:rsidR="00971B8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12375B" w14:paraId="7C4B85DA" w14:textId="77777777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F8CD183" w14:textId="77777777"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84E7458" w14:textId="77777777"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Чтение нот с листа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4D22112" w14:textId="77777777" w:rsidR="0012375B" w:rsidRDefault="00F90D8A">
            <w:pPr>
              <w:spacing w:before="307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971B86"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  <w:tr w:rsidR="0012375B" w14:paraId="29A73D4F" w14:textId="77777777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85B05FC" w14:textId="77777777" w:rsidR="0012375B" w:rsidRDefault="00971B86">
            <w:pPr>
              <w:spacing w:before="307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701963F" w14:textId="77777777" w:rsidR="0012375B" w:rsidRDefault="00971B86">
            <w:pPr>
              <w:spacing w:before="307"/>
            </w:pPr>
            <w:r>
              <w:rPr>
                <w:rFonts w:ascii="Times New Roman" w:hAnsi="Times New Roman"/>
                <w:sz w:val="24"/>
              </w:rPr>
              <w:t>Итого за год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2EDD8E8" w14:textId="77777777" w:rsidR="0012375B" w:rsidRDefault="00971B86">
            <w:pPr>
              <w:spacing w:before="307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  <w:r w:rsidR="00F90D8A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ч</w:t>
            </w:r>
          </w:p>
        </w:tc>
      </w:tr>
    </w:tbl>
    <w:p w14:paraId="0FE7D173" w14:textId="77777777" w:rsidR="0012375B" w:rsidRDefault="0012375B">
      <w:pPr>
        <w:spacing w:before="240" w:after="120"/>
        <w:jc w:val="center"/>
      </w:pPr>
    </w:p>
    <w:p w14:paraId="4B5AE2C5" w14:textId="77777777" w:rsidR="0012375B" w:rsidRDefault="00971B86">
      <w:pPr>
        <w:spacing w:before="240" w:after="120"/>
        <w:jc w:val="center"/>
      </w:pPr>
      <w:r>
        <w:rPr>
          <w:rFonts w:ascii="Times New Roman" w:hAnsi="Times New Roman"/>
          <w:b/>
          <w:sz w:val="28"/>
        </w:rPr>
        <w:t>4.Формы и методы обучения.</w:t>
      </w:r>
    </w:p>
    <w:p w14:paraId="78BA9008" w14:textId="77777777" w:rsidR="0012375B" w:rsidRDefault="00971B86">
      <w:pPr>
        <w:spacing w:after="120"/>
      </w:pPr>
      <w:r>
        <w:rPr>
          <w:rFonts w:ascii="Times New Roman" w:hAnsi="Times New Roman"/>
          <w:sz w:val="24"/>
        </w:rPr>
        <w:t xml:space="preserve">     </w:t>
      </w:r>
      <w:proofErr w:type="gramStart"/>
      <w:r>
        <w:rPr>
          <w:rFonts w:ascii="Times New Roman" w:hAnsi="Times New Roman"/>
          <w:i/>
          <w:sz w:val="28"/>
        </w:rPr>
        <w:t>Основной  формой</w:t>
      </w:r>
      <w:proofErr w:type="gramEnd"/>
      <w:r>
        <w:rPr>
          <w:rFonts w:ascii="Times New Roman" w:hAnsi="Times New Roman"/>
          <w:i/>
          <w:sz w:val="28"/>
        </w:rPr>
        <w:t xml:space="preserve"> проведения обучения</w:t>
      </w:r>
      <w:r>
        <w:rPr>
          <w:rFonts w:ascii="Times New Roman" w:hAnsi="Times New Roman"/>
          <w:sz w:val="28"/>
        </w:rPr>
        <w:t xml:space="preserve"> является индивидуальное занятие. Также возможно использование таких форм занятий, как концертное выступление и открытое занятие.</w:t>
      </w:r>
    </w:p>
    <w:p w14:paraId="28347566" w14:textId="77777777" w:rsidR="0012375B" w:rsidRDefault="00971B86">
      <w:pPr>
        <w:spacing w:after="120"/>
      </w:pPr>
      <w:r>
        <w:rPr>
          <w:rFonts w:ascii="Times New Roman" w:hAnsi="Times New Roman"/>
          <w:sz w:val="28"/>
        </w:rPr>
        <w:t xml:space="preserve">       На занятиях применяются следующие методы обучения:</w:t>
      </w:r>
    </w:p>
    <w:p w14:paraId="7F889282" w14:textId="77777777" w:rsidR="0012375B" w:rsidRDefault="00971B86">
      <w:pPr>
        <w:numPr>
          <w:ilvl w:val="0"/>
          <w:numId w:val="3"/>
        </w:numPr>
        <w:spacing w:after="120"/>
      </w:pPr>
      <w:r>
        <w:rPr>
          <w:rFonts w:ascii="Times New Roman" w:hAnsi="Times New Roman"/>
          <w:i/>
          <w:sz w:val="28"/>
        </w:rPr>
        <w:t>словесные</w:t>
      </w:r>
      <w:r>
        <w:rPr>
          <w:rFonts w:ascii="Times New Roman" w:hAnsi="Times New Roman"/>
          <w:sz w:val="28"/>
        </w:rPr>
        <w:t>- устное изложение, беседа, анализ нотного текста, структуры пьесы или упражнения.</w:t>
      </w:r>
    </w:p>
    <w:p w14:paraId="356977DE" w14:textId="77777777" w:rsidR="0012375B" w:rsidRDefault="00971B86">
      <w:pPr>
        <w:numPr>
          <w:ilvl w:val="0"/>
          <w:numId w:val="3"/>
        </w:numPr>
        <w:spacing w:after="120"/>
      </w:pPr>
      <w:r>
        <w:rPr>
          <w:rFonts w:ascii="Times New Roman" w:hAnsi="Times New Roman"/>
          <w:i/>
          <w:sz w:val="28"/>
        </w:rPr>
        <w:t>наглядные</w:t>
      </w:r>
      <w:r>
        <w:rPr>
          <w:rFonts w:ascii="Times New Roman" w:hAnsi="Times New Roman"/>
          <w:sz w:val="28"/>
        </w:rPr>
        <w:t>- показательное исполнение педагогом, совместное исполнение, исполнение под аккомпанемент фортепиано</w:t>
      </w:r>
    </w:p>
    <w:p w14:paraId="2A285631" w14:textId="77777777" w:rsidR="0012375B" w:rsidRDefault="00971B86">
      <w:pPr>
        <w:numPr>
          <w:ilvl w:val="0"/>
          <w:numId w:val="3"/>
        </w:numPr>
        <w:spacing w:after="120"/>
      </w:pPr>
      <w:r>
        <w:rPr>
          <w:rFonts w:ascii="Times New Roman" w:hAnsi="Times New Roman"/>
          <w:i/>
          <w:sz w:val="28"/>
        </w:rPr>
        <w:t>практические</w:t>
      </w:r>
      <w:r>
        <w:rPr>
          <w:rFonts w:ascii="Times New Roman" w:hAnsi="Times New Roman"/>
          <w:sz w:val="28"/>
        </w:rPr>
        <w:t>- технические упражнения, исполнение музыкальных произведений</w:t>
      </w:r>
    </w:p>
    <w:p w14:paraId="687F67C5" w14:textId="77777777" w:rsidR="0012375B" w:rsidRDefault="00971B86">
      <w:pPr>
        <w:numPr>
          <w:ilvl w:val="0"/>
          <w:numId w:val="3"/>
        </w:numPr>
        <w:spacing w:after="120"/>
      </w:pPr>
      <w:r>
        <w:rPr>
          <w:rFonts w:ascii="Times New Roman" w:hAnsi="Times New Roman"/>
          <w:i/>
          <w:sz w:val="28"/>
        </w:rPr>
        <w:t>частично-поисковый</w:t>
      </w:r>
      <w:r>
        <w:rPr>
          <w:rFonts w:ascii="Times New Roman" w:hAnsi="Times New Roman"/>
          <w:sz w:val="28"/>
        </w:rPr>
        <w:t>- учащиеся принимают активное участие в беседах и овладении приемами анализа учебного материала с целью выявления проблемы и нахождения путей ее решения</w:t>
      </w:r>
    </w:p>
    <w:p w14:paraId="7ABCE5D3" w14:textId="77777777" w:rsidR="0012375B" w:rsidRDefault="00971B86">
      <w:pPr>
        <w:spacing w:before="240" w:after="120"/>
        <w:jc w:val="center"/>
      </w:pPr>
      <w:r>
        <w:rPr>
          <w:rFonts w:ascii="Times New Roman" w:hAnsi="Times New Roman"/>
          <w:b/>
          <w:sz w:val="28"/>
        </w:rPr>
        <w:t>5. Формы аттестации.</w:t>
      </w:r>
    </w:p>
    <w:p w14:paraId="3BC9DA1F" w14:textId="77777777" w:rsidR="0012375B" w:rsidRDefault="00971B86">
      <w:pPr>
        <w:spacing w:before="240" w:after="120"/>
        <w:jc w:val="center"/>
      </w:pPr>
      <w:r>
        <w:rPr>
          <w:rFonts w:ascii="Times New Roman" w:hAnsi="Times New Roman"/>
          <w:b/>
          <w:sz w:val="28"/>
        </w:rPr>
        <w:t>Критерии оценок.</w:t>
      </w:r>
    </w:p>
    <w:p w14:paraId="49C1A483" w14:textId="77777777" w:rsidR="0012375B" w:rsidRDefault="0012375B">
      <w:pPr>
        <w:spacing w:before="307"/>
      </w:pPr>
    </w:p>
    <w:p w14:paraId="24D119D9" w14:textId="77777777" w:rsidR="0012375B" w:rsidRDefault="00971B86">
      <w:r>
        <w:rPr>
          <w:rFonts w:ascii="Times New Roman" w:hAnsi="Times New Roman"/>
          <w:sz w:val="28"/>
        </w:rPr>
        <w:t xml:space="preserve">      Текущий контроль успеваемости обучающихся и промежуточная</w:t>
      </w:r>
    </w:p>
    <w:p w14:paraId="04D94EA9" w14:textId="77777777" w:rsidR="0012375B" w:rsidRDefault="00971B86">
      <w:r>
        <w:rPr>
          <w:rFonts w:ascii="Times New Roman" w:hAnsi="Times New Roman"/>
          <w:sz w:val="28"/>
        </w:rPr>
        <w:t>аттестация проводятся в счет аудиторного времени, предусмотренного на</w:t>
      </w:r>
    </w:p>
    <w:p w14:paraId="1FAB5F0C" w14:textId="77777777" w:rsidR="0012375B" w:rsidRDefault="00971B86">
      <w:r>
        <w:rPr>
          <w:rFonts w:ascii="Times New Roman" w:hAnsi="Times New Roman"/>
          <w:sz w:val="28"/>
        </w:rPr>
        <w:t>учебный предмет. Промежуточная аттестация проводится в форме</w:t>
      </w:r>
    </w:p>
    <w:p w14:paraId="0C6A04F0" w14:textId="77777777" w:rsidR="0012375B" w:rsidRDefault="00971B86">
      <w:r>
        <w:rPr>
          <w:rFonts w:ascii="Times New Roman" w:hAnsi="Times New Roman"/>
          <w:sz w:val="28"/>
        </w:rPr>
        <w:lastRenderedPageBreak/>
        <w:t xml:space="preserve">контрольного урока по окончании первого и </w:t>
      </w:r>
      <w:proofErr w:type="gramStart"/>
      <w:r>
        <w:rPr>
          <w:rFonts w:ascii="Times New Roman" w:hAnsi="Times New Roman"/>
          <w:sz w:val="28"/>
        </w:rPr>
        <w:t>второго  полугодий</w:t>
      </w:r>
      <w:proofErr w:type="gramEnd"/>
      <w:r>
        <w:rPr>
          <w:rFonts w:ascii="Times New Roman" w:hAnsi="Times New Roman"/>
          <w:sz w:val="28"/>
        </w:rPr>
        <w:t xml:space="preserve"> и позволяет оценить уровень освоения образовательной программы.</w:t>
      </w:r>
    </w:p>
    <w:p w14:paraId="5A4C19CB" w14:textId="77777777" w:rsidR="0012375B" w:rsidRDefault="00971B86">
      <w:proofErr w:type="gramStart"/>
      <w:r>
        <w:rPr>
          <w:rFonts w:ascii="Times New Roman" w:hAnsi="Times New Roman"/>
          <w:i/>
          <w:sz w:val="28"/>
        </w:rPr>
        <w:t xml:space="preserve">Критерии </w:t>
      </w:r>
      <w:r>
        <w:rPr>
          <w:rFonts w:ascii="Times New Roman" w:hAnsi="Times New Roman"/>
          <w:sz w:val="28"/>
        </w:rPr>
        <w:t xml:space="preserve"> оценки</w:t>
      </w:r>
      <w:proofErr w:type="gramEnd"/>
      <w:r>
        <w:rPr>
          <w:rFonts w:ascii="Times New Roman" w:hAnsi="Times New Roman"/>
          <w:sz w:val="28"/>
        </w:rPr>
        <w:t xml:space="preserve"> результатов подготовки обучающегося:</w:t>
      </w:r>
    </w:p>
    <w:p w14:paraId="348659D6" w14:textId="77777777" w:rsidR="0012375B" w:rsidRDefault="00971B86">
      <w:r>
        <w:rPr>
          <w:rFonts w:ascii="Times New Roman" w:hAnsi="Times New Roman"/>
          <w:sz w:val="28"/>
        </w:rPr>
        <w:t xml:space="preserve">     - умение концентрировать внимание во время занятий и на выступлениях;</w:t>
      </w:r>
    </w:p>
    <w:p w14:paraId="21313F76" w14:textId="77777777" w:rsidR="0012375B" w:rsidRDefault="00971B86">
      <w:r>
        <w:rPr>
          <w:rFonts w:ascii="Times New Roman" w:hAnsi="Times New Roman"/>
          <w:sz w:val="28"/>
        </w:rPr>
        <w:t xml:space="preserve">     - освоение нотной грамоты;</w:t>
      </w:r>
    </w:p>
    <w:p w14:paraId="795C47BD" w14:textId="77777777" w:rsidR="0012375B" w:rsidRDefault="00971B86">
      <w:r>
        <w:rPr>
          <w:rFonts w:ascii="Times New Roman" w:hAnsi="Times New Roman"/>
          <w:sz w:val="28"/>
        </w:rPr>
        <w:t xml:space="preserve">     - правильная начальная постановка игрового аппарата;</w:t>
      </w:r>
    </w:p>
    <w:p w14:paraId="64390E80" w14:textId="77777777" w:rsidR="0012375B" w:rsidRDefault="00971B86">
      <w:r>
        <w:rPr>
          <w:rFonts w:ascii="Times New Roman" w:hAnsi="Times New Roman"/>
          <w:sz w:val="28"/>
        </w:rPr>
        <w:t xml:space="preserve">     - соответствие исполняемых произведений возрасту обучающегося,    </w:t>
      </w:r>
    </w:p>
    <w:p w14:paraId="7BEE339E" w14:textId="77777777" w:rsidR="0012375B" w:rsidRDefault="00971B86">
      <w:r>
        <w:rPr>
          <w:rFonts w:ascii="Times New Roman" w:hAnsi="Times New Roman"/>
          <w:sz w:val="28"/>
        </w:rPr>
        <w:t xml:space="preserve">     - сложность репертуара;</w:t>
      </w:r>
    </w:p>
    <w:p w14:paraId="7C3F1C8C" w14:textId="77777777" w:rsidR="0012375B" w:rsidRDefault="00971B86">
      <w:r>
        <w:rPr>
          <w:rFonts w:ascii="Times New Roman" w:hAnsi="Times New Roman"/>
          <w:sz w:val="28"/>
        </w:rPr>
        <w:t xml:space="preserve">      - стабильность и музыкальность исполнения.</w:t>
      </w:r>
    </w:p>
    <w:p w14:paraId="1C371348" w14:textId="77777777" w:rsidR="0012375B" w:rsidRDefault="00971B86">
      <w:pPr>
        <w:spacing w:before="307"/>
      </w:pPr>
      <w:r>
        <w:rPr>
          <w:rFonts w:ascii="Times New Roman" w:hAnsi="Times New Roman"/>
          <w:sz w:val="28"/>
        </w:rPr>
        <w:t xml:space="preserve">     По итогам исполнения программы на контрольном прослушивании выставляется оценка «отлично», «хорошо», «удовлетворительно», «неудовлетворительно»:</w:t>
      </w:r>
    </w:p>
    <w:tbl>
      <w:tblPr>
        <w:tblW w:w="9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6095"/>
      </w:tblGrid>
      <w:tr w:rsidR="0012375B" w14:paraId="73893345" w14:textId="77777777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7EB84B4" w14:textId="77777777" w:rsidR="0012375B" w:rsidRDefault="00971B86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Оценка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14EB52B" w14:textId="77777777" w:rsidR="0012375B" w:rsidRDefault="00971B86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Критерии оценивания выступления</w:t>
            </w:r>
          </w:p>
        </w:tc>
      </w:tr>
      <w:tr w:rsidR="0012375B" w14:paraId="118C3CC7" w14:textId="77777777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180D99F" w14:textId="77777777" w:rsidR="0012375B" w:rsidRDefault="00971B86">
            <w:r>
              <w:rPr>
                <w:rFonts w:ascii="Times New Roman" w:hAnsi="Times New Roman"/>
                <w:sz w:val="28"/>
              </w:rPr>
              <w:t>5 («отлично»)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72996D4" w14:textId="77777777" w:rsidR="0012375B" w:rsidRDefault="00971B86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Технически качественное и художественное исполнение, отвечающее всем требованиям </w:t>
            </w:r>
            <w:proofErr w:type="gramStart"/>
            <w:r>
              <w:rPr>
                <w:rFonts w:ascii="Times New Roman" w:hAnsi="Times New Roman"/>
                <w:sz w:val="28"/>
              </w:rPr>
              <w:t>на  данном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этапе обучения</w:t>
            </w:r>
          </w:p>
        </w:tc>
      </w:tr>
      <w:tr w:rsidR="0012375B" w14:paraId="1C39C426" w14:textId="77777777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C045836" w14:textId="77777777" w:rsidR="0012375B" w:rsidRDefault="00971B86">
            <w:r>
              <w:rPr>
                <w:rFonts w:ascii="Times New Roman" w:hAnsi="Times New Roman"/>
                <w:sz w:val="28"/>
              </w:rPr>
              <w:t>4 («хорошо»)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DB8F91D" w14:textId="77777777" w:rsidR="0012375B" w:rsidRDefault="00971B86">
            <w:pPr>
              <w:jc w:val="both"/>
            </w:pPr>
            <w:r>
              <w:rPr>
                <w:rFonts w:ascii="Times New Roman" w:hAnsi="Times New Roman"/>
                <w:sz w:val="28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12375B" w14:paraId="54A8CE69" w14:textId="77777777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F26ADE2" w14:textId="77777777" w:rsidR="0012375B" w:rsidRDefault="00971B86">
            <w:r>
              <w:rPr>
                <w:rFonts w:ascii="Times New Roman" w:hAnsi="Times New Roman"/>
                <w:sz w:val="28"/>
              </w:rPr>
              <w:t>3 («удовлетворительно»)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9E9AD44" w14:textId="77777777" w:rsidR="0012375B" w:rsidRDefault="00971B86">
            <w:pPr>
              <w:jc w:val="both"/>
            </w:pPr>
            <w:r>
              <w:rPr>
                <w:rFonts w:ascii="Times New Roman" w:hAnsi="Times New Roman"/>
                <w:sz w:val="28"/>
              </w:rPr>
              <w:t>Исполнение с большим количеством недочетов, а именно: недоученный текст, слабая техническая подготовка, технологические недоработки</w:t>
            </w:r>
          </w:p>
        </w:tc>
      </w:tr>
      <w:tr w:rsidR="0012375B" w14:paraId="5CBEEC35" w14:textId="77777777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B0381A3" w14:textId="77777777" w:rsidR="0012375B" w:rsidRDefault="00971B86">
            <w:r>
              <w:rPr>
                <w:rFonts w:ascii="Times New Roman" w:hAnsi="Times New Roman"/>
                <w:sz w:val="28"/>
              </w:rPr>
              <w:t>2 («неудовлетворительно»)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0912ED9" w14:textId="77777777" w:rsidR="0012375B" w:rsidRDefault="00971B86">
            <w:pPr>
              <w:jc w:val="both"/>
            </w:pPr>
            <w:r>
              <w:rPr>
                <w:rFonts w:ascii="Times New Roman" w:hAnsi="Times New Roman"/>
                <w:sz w:val="28"/>
              </w:rPr>
              <w:t>Комплекс недостатков, являющийся следствием отсутствия домашних занятий, а также плохой посещаемости аудиторный занятий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не позволяющий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продемонстрировать даже минимальный уровень владения инструментом</w:t>
            </w:r>
          </w:p>
        </w:tc>
      </w:tr>
      <w:bookmarkEnd w:id="0"/>
    </w:tbl>
    <w:p w14:paraId="2378A1FF" w14:textId="77777777" w:rsidR="0012375B" w:rsidRDefault="0012375B">
      <w:pPr>
        <w:spacing w:before="307"/>
      </w:pPr>
    </w:p>
    <w:p w14:paraId="65EB726D" w14:textId="77777777" w:rsidR="0012375B" w:rsidRDefault="0012375B"/>
    <w:p w14:paraId="1491A1AF" w14:textId="77777777" w:rsidR="0012375B" w:rsidRDefault="00971B86">
      <w:pPr>
        <w:jc w:val="center"/>
      </w:pPr>
      <w:r>
        <w:rPr>
          <w:rFonts w:ascii="Times New Roman" w:hAnsi="Times New Roman"/>
          <w:sz w:val="28"/>
        </w:rPr>
        <w:t>Программа по учебному предмету</w:t>
      </w:r>
    </w:p>
    <w:p w14:paraId="31F46122" w14:textId="77777777" w:rsidR="0012375B" w:rsidRDefault="00971B86">
      <w:pPr>
        <w:jc w:val="center"/>
      </w:pPr>
      <w:r>
        <w:rPr>
          <w:rFonts w:ascii="Times New Roman" w:hAnsi="Times New Roman"/>
          <w:b/>
          <w:sz w:val="28"/>
        </w:rPr>
        <w:t xml:space="preserve">СПЕЦИАЛЬНОСТЬ </w:t>
      </w:r>
    </w:p>
    <w:p w14:paraId="073F35CA" w14:textId="77777777" w:rsidR="0012375B" w:rsidRDefault="00971B86">
      <w:pPr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«Виолончель»</w:t>
      </w:r>
    </w:p>
    <w:p w14:paraId="1EFF3118" w14:textId="77777777" w:rsidR="0012375B" w:rsidRDefault="0012375B">
      <w:pPr>
        <w:jc w:val="center"/>
      </w:pPr>
    </w:p>
    <w:p w14:paraId="3F0B2DBA" w14:textId="77777777" w:rsidR="0012375B" w:rsidRDefault="0012375B">
      <w:pPr>
        <w:jc w:val="center"/>
      </w:pPr>
    </w:p>
    <w:p w14:paraId="2AE60167" w14:textId="77777777" w:rsidR="0012375B" w:rsidRDefault="00971B86">
      <w:r>
        <w:rPr>
          <w:rFonts w:ascii="Times New Roman" w:hAnsi="Times New Roman"/>
          <w:b/>
          <w:color w:val="000000"/>
          <w:sz w:val="28"/>
        </w:rPr>
        <w:t>Цели и задачи:</w:t>
      </w:r>
    </w:p>
    <w:p w14:paraId="54D0952C" w14:textId="77777777" w:rsidR="0012375B" w:rsidRDefault="00971B86">
      <w:pPr>
        <w:ind w:firstLine="708"/>
      </w:pPr>
      <w:r>
        <w:rPr>
          <w:rFonts w:ascii="Times New Roman" w:hAnsi="Times New Roman"/>
          <w:color w:val="000000"/>
          <w:sz w:val="28"/>
        </w:rPr>
        <w:t xml:space="preserve">Ознакомление с устройством виолончели и смычка. Работа над постановкой. Изучение нотной грамоты. Изучение 1-ой позиции в тесном и широком расположении. Пустые струны, упражнения, </w:t>
      </w:r>
      <w:proofErr w:type="spellStart"/>
      <w:r>
        <w:rPr>
          <w:rFonts w:ascii="Times New Roman" w:hAnsi="Times New Roman"/>
          <w:color w:val="000000"/>
          <w:sz w:val="28"/>
        </w:rPr>
        <w:t>pizzicato</w:t>
      </w:r>
      <w:proofErr w:type="spellEnd"/>
      <w:r>
        <w:rPr>
          <w:rFonts w:ascii="Times New Roman" w:hAnsi="Times New Roman"/>
          <w:color w:val="000000"/>
          <w:sz w:val="28"/>
        </w:rPr>
        <w:t>, гаммы в одну октаву, трезвучия, штрихи – распределение смычка. Изучение штрихов: деташе, легато по 2,4,8 нот на смычок, комбинированные штрихи, переходы со струны на струну.</w:t>
      </w:r>
    </w:p>
    <w:p w14:paraId="60F7A122" w14:textId="77777777" w:rsidR="0012375B" w:rsidRDefault="00971B86">
      <w:pPr>
        <w:jc w:val="both"/>
      </w:pPr>
      <w:r>
        <w:rPr>
          <w:rFonts w:ascii="Times New Roman" w:hAnsi="Times New Roman"/>
          <w:b/>
          <w:color w:val="000000"/>
          <w:sz w:val="28"/>
        </w:rPr>
        <w:t>Годовые требования:</w:t>
      </w:r>
    </w:p>
    <w:p w14:paraId="16ED81A0" w14:textId="77777777" w:rsidR="0012375B" w:rsidRDefault="00971B86">
      <w:pPr>
        <w:ind w:firstLine="708"/>
        <w:jc w:val="both"/>
      </w:pPr>
      <w:r>
        <w:rPr>
          <w:rFonts w:ascii="Times New Roman" w:hAnsi="Times New Roman"/>
          <w:color w:val="000000"/>
          <w:sz w:val="28"/>
        </w:rPr>
        <w:t xml:space="preserve">В течение года учащиеся </w:t>
      </w:r>
      <w:proofErr w:type="gramStart"/>
      <w:r>
        <w:rPr>
          <w:rFonts w:ascii="Times New Roman" w:hAnsi="Times New Roman"/>
          <w:color w:val="000000"/>
          <w:sz w:val="28"/>
        </w:rPr>
        <w:t>должны  пройти</w:t>
      </w:r>
      <w:proofErr w:type="gramEnd"/>
      <w:r>
        <w:rPr>
          <w:rFonts w:ascii="Times New Roman" w:hAnsi="Times New Roman"/>
          <w:color w:val="000000"/>
          <w:sz w:val="28"/>
        </w:rPr>
        <w:t xml:space="preserve"> 1-3 гаммы  и арпеджио к ним, </w:t>
      </w:r>
      <w:r>
        <w:rPr>
          <w:rFonts w:ascii="Times New Roman" w:hAnsi="Times New Roman"/>
          <w:color w:val="000000"/>
          <w:sz w:val="28"/>
        </w:rPr>
        <w:lastRenderedPageBreak/>
        <w:t>2-6 этюдов на различные виды техники, 2-5 пьес. Выступить на 1концерте.</w:t>
      </w:r>
    </w:p>
    <w:p w14:paraId="30929CA9" w14:textId="77777777" w:rsidR="0012375B" w:rsidRDefault="00971B86">
      <w:r>
        <w:rPr>
          <w:rFonts w:ascii="Times New Roman" w:hAnsi="Times New Roman"/>
          <w:b/>
          <w:color w:val="000000"/>
          <w:sz w:val="28"/>
        </w:rPr>
        <w:t>Примерный репертуарный список:</w:t>
      </w:r>
    </w:p>
    <w:p w14:paraId="0390C874" w14:textId="77777777" w:rsidR="0012375B" w:rsidRDefault="00971B86">
      <w:pPr>
        <w:tabs>
          <w:tab w:val="left" w:pos="786"/>
        </w:tabs>
        <w:ind w:left="786" w:hanging="360"/>
      </w:pPr>
      <w:r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Р.н.п</w:t>
      </w:r>
      <w:proofErr w:type="spellEnd"/>
      <w:r>
        <w:rPr>
          <w:rFonts w:ascii="Times New Roman" w:hAnsi="Times New Roman"/>
          <w:color w:val="000000"/>
          <w:sz w:val="28"/>
        </w:rPr>
        <w:t>. «Во, саду ли, в огороде»</w:t>
      </w:r>
    </w:p>
    <w:p w14:paraId="6466C170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2.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Р.н.п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« 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зеленом лугу»</w:t>
      </w:r>
    </w:p>
    <w:p w14:paraId="5517C179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3.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Р.н.п</w:t>
      </w:r>
      <w:proofErr w:type="spellEnd"/>
      <w:r>
        <w:rPr>
          <w:rFonts w:ascii="Times New Roman" w:hAnsi="Times New Roman"/>
          <w:color w:val="000000"/>
          <w:sz w:val="28"/>
        </w:rPr>
        <w:t>. «Ходит зайка»</w:t>
      </w:r>
    </w:p>
    <w:p w14:paraId="0B662C5B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4.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Укр.н.п</w:t>
      </w:r>
      <w:proofErr w:type="spellEnd"/>
      <w:r>
        <w:rPr>
          <w:rFonts w:ascii="Times New Roman" w:hAnsi="Times New Roman"/>
          <w:color w:val="000000"/>
          <w:sz w:val="28"/>
        </w:rPr>
        <w:t>. «Веснянка»</w:t>
      </w:r>
    </w:p>
    <w:p w14:paraId="69C05A06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5.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Р.н.п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« Там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 речкой, там за перевалом»</w:t>
      </w:r>
    </w:p>
    <w:p w14:paraId="134A9683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6.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Р.н.п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« Как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тоненький ледок»</w:t>
      </w:r>
    </w:p>
    <w:p w14:paraId="2F7CDC82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7.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Р.н.п</w:t>
      </w:r>
      <w:proofErr w:type="spellEnd"/>
      <w:r>
        <w:rPr>
          <w:rFonts w:ascii="Times New Roman" w:hAnsi="Times New Roman"/>
          <w:color w:val="000000"/>
          <w:sz w:val="28"/>
        </w:rPr>
        <w:t>. «Катенька веселая»</w:t>
      </w:r>
    </w:p>
    <w:p w14:paraId="6424348D" w14:textId="77777777" w:rsidR="0012375B" w:rsidRDefault="00971B86">
      <w:pPr>
        <w:ind w:left="786" w:hanging="360"/>
      </w:pPr>
      <w:proofErr w:type="gramStart"/>
      <w:r>
        <w:rPr>
          <w:rFonts w:ascii="Times New Roman" w:hAnsi="Times New Roman"/>
          <w:color w:val="000000"/>
          <w:sz w:val="28"/>
        </w:rPr>
        <w:t>8.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Д.Кабалевский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 «</w:t>
      </w:r>
      <w:proofErr w:type="gramEnd"/>
      <w:r>
        <w:rPr>
          <w:rFonts w:ascii="Times New Roman" w:hAnsi="Times New Roman"/>
          <w:color w:val="000000"/>
          <w:sz w:val="28"/>
        </w:rPr>
        <w:t>Наш край»</w:t>
      </w:r>
    </w:p>
    <w:p w14:paraId="5C00F072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9.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В.Моцарт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Аллегретто</w:t>
      </w:r>
    </w:p>
    <w:p w14:paraId="2B151C7B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10.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Й.Гайдн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отрывок из симфонии</w:t>
      </w:r>
    </w:p>
    <w:p w14:paraId="63F27711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11.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Н.Бакланова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Скерцо, Тарантелла, Романс, Аллегретто, Песенка, Мелодия</w:t>
      </w:r>
    </w:p>
    <w:p w14:paraId="67CEC5F4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12.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Р.н.п</w:t>
      </w:r>
      <w:proofErr w:type="spellEnd"/>
      <w:r>
        <w:rPr>
          <w:rFonts w:ascii="Times New Roman" w:hAnsi="Times New Roman"/>
          <w:color w:val="000000"/>
          <w:sz w:val="28"/>
        </w:rPr>
        <w:t>. «Во поле береза стояла»</w:t>
      </w:r>
    </w:p>
    <w:p w14:paraId="028D085F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13.</w:t>
      </w:r>
      <w:r>
        <w:rPr>
          <w:rFonts w:ascii="Times New Roman" w:hAnsi="Times New Roman"/>
          <w:color w:val="000000"/>
          <w:sz w:val="28"/>
        </w:rPr>
        <w:tab/>
        <w:t xml:space="preserve">А. </w:t>
      </w:r>
      <w:proofErr w:type="spellStart"/>
      <w:r>
        <w:rPr>
          <w:rFonts w:ascii="Times New Roman" w:hAnsi="Times New Roman"/>
          <w:color w:val="000000"/>
          <w:sz w:val="28"/>
        </w:rPr>
        <w:t>Диабелли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«Анданте»</w:t>
      </w:r>
    </w:p>
    <w:p w14:paraId="7786D91C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14.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Люлли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Песенка</w:t>
      </w:r>
    </w:p>
    <w:p w14:paraId="0B43F4A6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15.</w:t>
      </w:r>
      <w:r>
        <w:rPr>
          <w:rFonts w:ascii="Times New Roman" w:hAnsi="Times New Roman"/>
          <w:color w:val="000000"/>
          <w:sz w:val="28"/>
        </w:rPr>
        <w:tab/>
        <w:t>Этюды для начинающих (Хрестоматия этюдов для 1,2 классов под ред. Сапожникова. 1976 г)</w:t>
      </w:r>
    </w:p>
    <w:p w14:paraId="490D36E2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16.</w:t>
      </w:r>
      <w:r>
        <w:rPr>
          <w:rFonts w:ascii="Times New Roman" w:hAnsi="Times New Roman"/>
          <w:color w:val="000000"/>
          <w:sz w:val="28"/>
        </w:rPr>
        <w:tab/>
        <w:t xml:space="preserve">Этюды </w:t>
      </w:r>
      <w:proofErr w:type="spellStart"/>
      <w:r>
        <w:rPr>
          <w:rFonts w:ascii="Times New Roman" w:hAnsi="Times New Roman"/>
          <w:color w:val="000000"/>
          <w:sz w:val="28"/>
        </w:rPr>
        <w:t>Ромберга</w:t>
      </w:r>
      <w:proofErr w:type="spellEnd"/>
      <w:r>
        <w:rPr>
          <w:rFonts w:ascii="Times New Roman" w:hAnsi="Times New Roman"/>
          <w:color w:val="000000"/>
          <w:sz w:val="28"/>
        </w:rPr>
        <w:t>, Ли, Сапожникова</w:t>
      </w:r>
    </w:p>
    <w:p w14:paraId="1AFF46E2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17.</w:t>
      </w:r>
      <w:r>
        <w:rPr>
          <w:rFonts w:ascii="Times New Roman" w:hAnsi="Times New Roman"/>
          <w:color w:val="000000"/>
          <w:sz w:val="28"/>
        </w:rPr>
        <w:tab/>
        <w:t xml:space="preserve">А. </w:t>
      </w:r>
      <w:proofErr w:type="spellStart"/>
      <w:r>
        <w:rPr>
          <w:rFonts w:ascii="Times New Roman" w:hAnsi="Times New Roman"/>
          <w:color w:val="000000"/>
          <w:sz w:val="28"/>
        </w:rPr>
        <w:t>Лазько</w:t>
      </w:r>
      <w:proofErr w:type="spellEnd"/>
      <w:r>
        <w:rPr>
          <w:rFonts w:ascii="Times New Roman" w:hAnsi="Times New Roman"/>
          <w:color w:val="000000"/>
          <w:sz w:val="28"/>
        </w:rPr>
        <w:t>. 10 этюдов для виолончели и фортепиано. Изд-во «Композитор». СПб, 1995.  Этюд №1</w:t>
      </w:r>
    </w:p>
    <w:p w14:paraId="4E4F0A37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18.</w:t>
      </w:r>
      <w:r>
        <w:rPr>
          <w:rFonts w:ascii="Times New Roman" w:hAnsi="Times New Roman"/>
          <w:color w:val="000000"/>
          <w:sz w:val="28"/>
        </w:rPr>
        <w:tab/>
        <w:t xml:space="preserve">Л. </w:t>
      </w:r>
      <w:proofErr w:type="spellStart"/>
      <w:r>
        <w:rPr>
          <w:rFonts w:ascii="Times New Roman" w:hAnsi="Times New Roman"/>
          <w:color w:val="000000"/>
          <w:sz w:val="28"/>
        </w:rPr>
        <w:t>Мардеровский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«Уроки игры на виолончели». Москва, Музыка. 1995. под ред. И. Волчкова. Этюды №45, 50, 53, 76, 78.</w:t>
      </w:r>
    </w:p>
    <w:p w14:paraId="4947D013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19.</w:t>
      </w:r>
      <w:r>
        <w:rPr>
          <w:rFonts w:ascii="Times New Roman" w:hAnsi="Times New Roman"/>
          <w:color w:val="000000"/>
          <w:sz w:val="28"/>
        </w:rPr>
        <w:tab/>
        <w:t xml:space="preserve"> Школа игры на </w:t>
      </w:r>
      <w:proofErr w:type="gramStart"/>
      <w:r>
        <w:rPr>
          <w:rFonts w:ascii="Times New Roman" w:hAnsi="Times New Roman"/>
          <w:color w:val="000000"/>
          <w:sz w:val="28"/>
        </w:rPr>
        <w:t>виолончели ,</w:t>
      </w:r>
      <w:proofErr w:type="gramEnd"/>
      <w:r>
        <w:rPr>
          <w:rFonts w:ascii="Times New Roman" w:hAnsi="Times New Roman"/>
          <w:color w:val="000000"/>
          <w:sz w:val="28"/>
        </w:rPr>
        <w:t xml:space="preserve">Ред. Р. Сапожников.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М.:Музыка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, 1979. Изд.5</w:t>
      </w:r>
    </w:p>
    <w:p w14:paraId="6306388D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20.</w:t>
      </w:r>
      <w:r>
        <w:rPr>
          <w:rFonts w:ascii="Times New Roman" w:hAnsi="Times New Roman"/>
          <w:color w:val="000000"/>
          <w:sz w:val="28"/>
        </w:rPr>
        <w:tab/>
        <w:t>Легкие пьесы советских композиторов. Общ. Ред. Р. Сапожникова. М. Музыка 1954</w:t>
      </w:r>
    </w:p>
    <w:p w14:paraId="00B4564A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21.</w:t>
      </w:r>
      <w:r>
        <w:rPr>
          <w:rFonts w:ascii="Times New Roman" w:hAnsi="Times New Roman"/>
          <w:color w:val="000000"/>
          <w:sz w:val="28"/>
        </w:rPr>
        <w:tab/>
        <w:t xml:space="preserve">Л. Антонова «Этюды для младших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классов»И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Волчков Хрестоматия для виолончели. Пьесы, этюды.1-2 классы</w:t>
      </w:r>
    </w:p>
    <w:p w14:paraId="215EF8ED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22.</w:t>
      </w:r>
      <w:r>
        <w:rPr>
          <w:rFonts w:ascii="Times New Roman" w:hAnsi="Times New Roman"/>
          <w:color w:val="000000"/>
          <w:sz w:val="28"/>
        </w:rPr>
        <w:tab/>
        <w:t>Л. Антонова Музыкальная азбука маленькому виолончелисту</w:t>
      </w:r>
    </w:p>
    <w:p w14:paraId="53805DBC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23.</w:t>
      </w:r>
      <w:r>
        <w:rPr>
          <w:rFonts w:ascii="Times New Roman" w:hAnsi="Times New Roman"/>
          <w:color w:val="000000"/>
          <w:sz w:val="28"/>
        </w:rPr>
        <w:tab/>
        <w:t>Избранные этюды для виолончели. Педагогический репертуар. Сост. С. Кальянов.</w:t>
      </w:r>
    </w:p>
    <w:p w14:paraId="7E98DF21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24.</w:t>
      </w:r>
      <w:r>
        <w:rPr>
          <w:rFonts w:ascii="Times New Roman" w:hAnsi="Times New Roman"/>
          <w:color w:val="000000"/>
          <w:sz w:val="28"/>
        </w:rPr>
        <w:tab/>
        <w:t xml:space="preserve">Избранные этюды для виолончели. Сост. </w:t>
      </w:r>
      <w:proofErr w:type="spellStart"/>
      <w:r>
        <w:rPr>
          <w:rFonts w:ascii="Times New Roman" w:hAnsi="Times New Roman"/>
          <w:color w:val="000000"/>
          <w:sz w:val="28"/>
        </w:rPr>
        <w:t>А.Никитин</w:t>
      </w:r>
      <w:proofErr w:type="spellEnd"/>
      <w:r>
        <w:rPr>
          <w:rFonts w:ascii="Times New Roman" w:hAnsi="Times New Roman"/>
          <w:color w:val="000000"/>
          <w:sz w:val="28"/>
        </w:rPr>
        <w:t>, С. Ролдугин.</w:t>
      </w:r>
    </w:p>
    <w:p w14:paraId="49B4F7D0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25.</w:t>
      </w:r>
      <w:r>
        <w:rPr>
          <w:rFonts w:ascii="Times New Roman" w:hAnsi="Times New Roman"/>
          <w:color w:val="000000"/>
          <w:sz w:val="28"/>
        </w:rPr>
        <w:tab/>
        <w:t xml:space="preserve">Б. </w:t>
      </w:r>
      <w:proofErr w:type="spellStart"/>
      <w:r>
        <w:rPr>
          <w:rFonts w:ascii="Times New Roman" w:hAnsi="Times New Roman"/>
          <w:color w:val="000000"/>
          <w:sz w:val="28"/>
        </w:rPr>
        <w:t>Потребухин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Маленькому виолончелисту.</w:t>
      </w:r>
    </w:p>
    <w:p w14:paraId="3E93C619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26.</w:t>
      </w:r>
      <w:r>
        <w:rPr>
          <w:rFonts w:ascii="Times New Roman" w:hAnsi="Times New Roman"/>
          <w:color w:val="000000"/>
          <w:sz w:val="28"/>
        </w:rPr>
        <w:tab/>
        <w:t xml:space="preserve">Н. </w:t>
      </w:r>
      <w:proofErr w:type="spellStart"/>
      <w:r>
        <w:rPr>
          <w:rFonts w:ascii="Times New Roman" w:hAnsi="Times New Roman"/>
          <w:color w:val="000000"/>
          <w:sz w:val="28"/>
        </w:rPr>
        <w:t>Хотунцов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Дошколенок.</w:t>
      </w:r>
    </w:p>
    <w:p w14:paraId="46237743" w14:textId="77777777" w:rsidR="0012375B" w:rsidRDefault="00971B86">
      <w:pPr>
        <w:ind w:left="786" w:hanging="360"/>
      </w:pPr>
      <w:r>
        <w:rPr>
          <w:rFonts w:ascii="Times New Roman" w:hAnsi="Times New Roman"/>
          <w:color w:val="000000"/>
          <w:sz w:val="28"/>
        </w:rPr>
        <w:t>27.</w:t>
      </w:r>
      <w:r>
        <w:rPr>
          <w:rFonts w:ascii="Times New Roman" w:hAnsi="Times New Roman"/>
          <w:color w:val="000000"/>
          <w:sz w:val="28"/>
        </w:rPr>
        <w:tab/>
        <w:t xml:space="preserve">Пьесы.1-2 классы ДМШ. Хрестоматия педагогического репертуара. Ред. </w:t>
      </w:r>
      <w:proofErr w:type="spellStart"/>
      <w:r>
        <w:rPr>
          <w:rFonts w:ascii="Times New Roman" w:hAnsi="Times New Roman"/>
          <w:color w:val="000000"/>
          <w:sz w:val="28"/>
        </w:rPr>
        <w:t>Р.Сапожников</w:t>
      </w:r>
      <w:proofErr w:type="spellEnd"/>
    </w:p>
    <w:p w14:paraId="59A3186F" w14:textId="77777777" w:rsidR="0012375B" w:rsidRDefault="00971B86">
      <w:r>
        <w:rPr>
          <w:rFonts w:ascii="Times New Roman" w:hAnsi="Times New Roman"/>
          <w:b/>
          <w:color w:val="000000"/>
          <w:sz w:val="28"/>
        </w:rPr>
        <w:t>Примерная программа контрольного прослушивания:</w:t>
      </w:r>
    </w:p>
    <w:p w14:paraId="60ED4505" w14:textId="77777777" w:rsidR="0012375B" w:rsidRDefault="00971B86">
      <w:r>
        <w:rPr>
          <w:rFonts w:ascii="Times New Roman" w:hAnsi="Times New Roman"/>
          <w:color w:val="000000"/>
          <w:sz w:val="28"/>
        </w:rPr>
        <w:t>I</w:t>
      </w:r>
    </w:p>
    <w:p w14:paraId="097DC3D6" w14:textId="77777777" w:rsidR="0012375B" w:rsidRDefault="00971B86">
      <w:r>
        <w:rPr>
          <w:rFonts w:ascii="Times New Roman" w:hAnsi="Times New Roman"/>
          <w:color w:val="000000"/>
          <w:sz w:val="28"/>
        </w:rPr>
        <w:t xml:space="preserve">1.Укр.н.п. </w:t>
      </w:r>
      <w:proofErr w:type="gramStart"/>
      <w:r>
        <w:rPr>
          <w:rFonts w:ascii="Times New Roman" w:hAnsi="Times New Roman"/>
          <w:color w:val="000000"/>
          <w:sz w:val="28"/>
        </w:rPr>
        <w:t>« Пошел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козел в огород»</w:t>
      </w:r>
    </w:p>
    <w:p w14:paraId="38CE9540" w14:textId="77777777" w:rsidR="0012375B" w:rsidRDefault="00971B86">
      <w:r>
        <w:rPr>
          <w:rFonts w:ascii="Times New Roman" w:hAnsi="Times New Roman"/>
          <w:color w:val="000000"/>
          <w:sz w:val="28"/>
        </w:rPr>
        <w:t>2.Й. Гайдн – отрывок из Симфонии</w:t>
      </w:r>
    </w:p>
    <w:p w14:paraId="68408E0A" w14:textId="77777777" w:rsidR="0012375B" w:rsidRDefault="00971B86">
      <w:r>
        <w:rPr>
          <w:rFonts w:ascii="Times New Roman" w:hAnsi="Times New Roman"/>
          <w:color w:val="000000"/>
          <w:sz w:val="28"/>
        </w:rPr>
        <w:t>II</w:t>
      </w:r>
    </w:p>
    <w:p w14:paraId="0F961504" w14:textId="77777777" w:rsidR="0012375B" w:rsidRDefault="00971B86">
      <w:r>
        <w:rPr>
          <w:rFonts w:ascii="Times New Roman" w:hAnsi="Times New Roman"/>
          <w:color w:val="000000"/>
          <w:sz w:val="28"/>
        </w:rPr>
        <w:t>1.В.Моцарт – Аллегретто</w:t>
      </w:r>
    </w:p>
    <w:p w14:paraId="0BB0E5D7" w14:textId="77777777" w:rsidR="0012375B" w:rsidRDefault="00971B86">
      <w:r>
        <w:rPr>
          <w:rFonts w:ascii="Times New Roman" w:hAnsi="Times New Roman"/>
          <w:color w:val="000000"/>
          <w:sz w:val="28"/>
        </w:rPr>
        <w:t>2.Ж.Люлли – Песенка</w:t>
      </w:r>
    </w:p>
    <w:p w14:paraId="1C6E231A" w14:textId="77777777" w:rsidR="0012375B" w:rsidRDefault="00971B86">
      <w:r>
        <w:rPr>
          <w:rFonts w:ascii="Times New Roman" w:hAnsi="Times New Roman"/>
          <w:color w:val="000000"/>
          <w:sz w:val="28"/>
        </w:rPr>
        <w:lastRenderedPageBreak/>
        <w:t>III</w:t>
      </w:r>
    </w:p>
    <w:p w14:paraId="4845668D" w14:textId="77777777" w:rsidR="0012375B" w:rsidRDefault="00971B86">
      <w:r>
        <w:rPr>
          <w:rFonts w:ascii="Times New Roman" w:hAnsi="Times New Roman"/>
          <w:color w:val="000000"/>
          <w:sz w:val="28"/>
        </w:rPr>
        <w:t>1.Н. Бакланова «Мазурка»</w:t>
      </w:r>
    </w:p>
    <w:p w14:paraId="297BFB5A" w14:textId="77777777" w:rsidR="0012375B" w:rsidRDefault="00971B86">
      <w:r>
        <w:rPr>
          <w:rFonts w:ascii="Times New Roman" w:hAnsi="Times New Roman"/>
          <w:color w:val="000000"/>
          <w:sz w:val="28"/>
        </w:rPr>
        <w:t>2.В. Калинников «Журавель»</w:t>
      </w:r>
    </w:p>
    <w:p w14:paraId="14667427" w14:textId="77777777" w:rsidR="0012375B" w:rsidRDefault="00971B86">
      <w:r>
        <w:rPr>
          <w:rFonts w:ascii="Times New Roman" w:hAnsi="Times New Roman"/>
          <w:color w:val="000000"/>
          <w:sz w:val="28"/>
        </w:rPr>
        <w:t>IV</w:t>
      </w:r>
    </w:p>
    <w:p w14:paraId="3982C872" w14:textId="77777777" w:rsidR="0012375B" w:rsidRDefault="00971B86">
      <w:r>
        <w:rPr>
          <w:rFonts w:ascii="Times New Roman" w:hAnsi="Times New Roman"/>
          <w:color w:val="000000"/>
          <w:sz w:val="28"/>
        </w:rPr>
        <w:t>1.Л. Бетховен «Контрданс»</w:t>
      </w:r>
    </w:p>
    <w:p w14:paraId="695093CE" w14:textId="77777777" w:rsidR="0012375B" w:rsidRDefault="00971B86">
      <w:r>
        <w:rPr>
          <w:rFonts w:ascii="Times New Roman" w:hAnsi="Times New Roman"/>
          <w:color w:val="000000"/>
          <w:sz w:val="28"/>
        </w:rPr>
        <w:t>2.Н. Бакланова «Романс»</w:t>
      </w:r>
    </w:p>
    <w:p w14:paraId="5343303C" w14:textId="77777777" w:rsidR="0012375B" w:rsidRDefault="0012375B"/>
    <w:p w14:paraId="539E44F0" w14:textId="77777777" w:rsidR="0012375B" w:rsidRDefault="0012375B"/>
    <w:p w14:paraId="79C78E8A" w14:textId="77777777" w:rsidR="0012375B" w:rsidRDefault="0012375B"/>
    <w:p w14:paraId="77B43ECA" w14:textId="77777777" w:rsidR="0012375B" w:rsidRDefault="00971B86">
      <w:pPr>
        <w:jc w:val="center"/>
      </w:pPr>
      <w:r>
        <w:rPr>
          <w:rFonts w:ascii="Times New Roman" w:hAnsi="Times New Roman"/>
          <w:sz w:val="28"/>
        </w:rPr>
        <w:t>Программа по учебному предмету</w:t>
      </w:r>
    </w:p>
    <w:p w14:paraId="58D9B28F" w14:textId="77777777" w:rsidR="0012375B" w:rsidRDefault="00971B86">
      <w:pPr>
        <w:jc w:val="center"/>
      </w:pPr>
      <w:r>
        <w:rPr>
          <w:rFonts w:ascii="Times New Roman" w:hAnsi="Times New Roman"/>
          <w:b/>
          <w:sz w:val="28"/>
        </w:rPr>
        <w:t xml:space="preserve">СПЕЦИАЛЬНОСТЬ </w:t>
      </w:r>
    </w:p>
    <w:p w14:paraId="32A3F66F" w14:textId="77777777" w:rsidR="0012375B" w:rsidRDefault="00971B86">
      <w:pPr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«Скрипка»</w:t>
      </w:r>
    </w:p>
    <w:p w14:paraId="5731DC09" w14:textId="77777777" w:rsidR="0012375B" w:rsidRDefault="0012375B">
      <w:pPr>
        <w:jc w:val="center"/>
      </w:pPr>
    </w:p>
    <w:p w14:paraId="2ED32BB3" w14:textId="77777777" w:rsidR="0012375B" w:rsidRDefault="0012375B">
      <w:pPr>
        <w:jc w:val="center"/>
      </w:pPr>
    </w:p>
    <w:p w14:paraId="7640311D" w14:textId="77777777" w:rsidR="0012375B" w:rsidRDefault="00971B86">
      <w:pPr>
        <w:jc w:val="both"/>
      </w:pPr>
      <w:r>
        <w:rPr>
          <w:rFonts w:ascii="Times New Roman" w:hAnsi="Times New Roman"/>
          <w:b/>
          <w:color w:val="000000"/>
          <w:sz w:val="28"/>
        </w:rPr>
        <w:t>Цели и задачи:</w:t>
      </w:r>
    </w:p>
    <w:p w14:paraId="17A9237E" w14:textId="77777777" w:rsidR="0012375B" w:rsidRDefault="00971B86">
      <w:pPr>
        <w:ind w:firstLine="708"/>
        <w:jc w:val="both"/>
      </w:pPr>
      <w:r>
        <w:rPr>
          <w:rFonts w:ascii="Times New Roman" w:hAnsi="Times New Roman"/>
          <w:color w:val="000000"/>
          <w:sz w:val="28"/>
        </w:rPr>
        <w:t xml:space="preserve">Ознакомление с устройством скрипки и смычка. Приспособление к инструменту. Работа над постановкой рук. Изучение нотной грамоты. Изучение I позиции </w:t>
      </w:r>
      <w:proofErr w:type="gramStart"/>
      <w:r>
        <w:rPr>
          <w:rFonts w:ascii="Times New Roman" w:hAnsi="Times New Roman"/>
          <w:color w:val="000000"/>
          <w:sz w:val="28"/>
        </w:rPr>
        <w:t>в  тесном</w:t>
      </w:r>
      <w:proofErr w:type="gramEnd"/>
      <w:r>
        <w:rPr>
          <w:rFonts w:ascii="Times New Roman" w:hAnsi="Times New Roman"/>
          <w:color w:val="000000"/>
          <w:sz w:val="28"/>
        </w:rPr>
        <w:t xml:space="preserve">  и широком положении. Изучение штрихов: деташе; легато по 2,4,8 нот на смычок; комбинированные штрихи, переходы со струны на струну. Изучение </w:t>
      </w:r>
      <w:proofErr w:type="gramStart"/>
      <w:r>
        <w:rPr>
          <w:rFonts w:ascii="Times New Roman" w:hAnsi="Times New Roman"/>
          <w:color w:val="000000"/>
          <w:sz w:val="28"/>
        </w:rPr>
        <w:t>IV  позиции</w:t>
      </w:r>
      <w:proofErr w:type="gramEnd"/>
      <w:r>
        <w:rPr>
          <w:rFonts w:ascii="Times New Roman" w:hAnsi="Times New Roman"/>
          <w:color w:val="000000"/>
          <w:sz w:val="28"/>
        </w:rPr>
        <w:t>, смена позиций.</w:t>
      </w:r>
    </w:p>
    <w:p w14:paraId="4EC35949" w14:textId="77777777" w:rsidR="0012375B" w:rsidRDefault="00971B86">
      <w:pPr>
        <w:ind w:firstLine="708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элементарных навыков игры на инструменте. Работа над звукоизвлечением, интонированием, выработка умения </w:t>
      </w:r>
      <w:proofErr w:type="spellStart"/>
      <w:r>
        <w:rPr>
          <w:rFonts w:ascii="Times New Roman" w:hAnsi="Times New Roman"/>
          <w:color w:val="000000"/>
          <w:sz w:val="28"/>
        </w:rPr>
        <w:t>предслышать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ноту, умение разобраться в ритмической структуре произведения.</w:t>
      </w:r>
    </w:p>
    <w:p w14:paraId="37452E6C" w14:textId="77777777" w:rsidR="0012375B" w:rsidRDefault="00971B86">
      <w:pPr>
        <w:jc w:val="both"/>
      </w:pPr>
      <w:r>
        <w:rPr>
          <w:rFonts w:ascii="Times New Roman" w:hAnsi="Times New Roman"/>
          <w:b/>
          <w:color w:val="000000"/>
          <w:sz w:val="28"/>
        </w:rPr>
        <w:t>Годовые требования:</w:t>
      </w:r>
    </w:p>
    <w:p w14:paraId="7412A419" w14:textId="77777777" w:rsidR="0012375B" w:rsidRDefault="00971B86">
      <w:pPr>
        <w:ind w:firstLine="708"/>
        <w:jc w:val="both"/>
      </w:pPr>
      <w:r>
        <w:rPr>
          <w:rFonts w:ascii="Times New Roman" w:hAnsi="Times New Roman"/>
          <w:color w:val="000000"/>
          <w:sz w:val="28"/>
        </w:rPr>
        <w:t>В течение года учащиеся должны пройти 2-3 гаммы в одну октаву, трезвучия по 1 и 3 ноты на смычок,4-6 этюдов, 4-10 пьес.</w:t>
      </w:r>
    </w:p>
    <w:p w14:paraId="0A2E3C23" w14:textId="77777777" w:rsidR="0012375B" w:rsidRDefault="00971B86">
      <w:r>
        <w:rPr>
          <w:rFonts w:ascii="Times New Roman" w:hAnsi="Times New Roman"/>
          <w:b/>
          <w:color w:val="000000"/>
          <w:sz w:val="28"/>
        </w:rPr>
        <w:t>Примерный репертуарный список</w:t>
      </w:r>
    </w:p>
    <w:p w14:paraId="2AC5B14E" w14:textId="77777777" w:rsidR="0012375B" w:rsidRDefault="00971B86">
      <w:r>
        <w:rPr>
          <w:rFonts w:ascii="Times New Roman" w:hAnsi="Times New Roman"/>
          <w:b/>
          <w:color w:val="000000"/>
          <w:sz w:val="28"/>
        </w:rPr>
        <w:t>Сборники:</w:t>
      </w:r>
    </w:p>
    <w:p w14:paraId="7D2FC5B7" w14:textId="77777777"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К.Родионов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«Начальные уроки игры на скрипке»</w:t>
      </w:r>
    </w:p>
    <w:p w14:paraId="2CC0E927" w14:textId="77777777"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2.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А.Григорян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«Начальная школа игры на скрипке»</w:t>
      </w:r>
    </w:p>
    <w:p w14:paraId="7FBD57C1" w14:textId="77777777"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3.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Н.Бакланова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«Гаммы, этюды и упражнения в 24 тональностях»</w:t>
      </w:r>
    </w:p>
    <w:p w14:paraId="1DDC781C" w14:textId="77777777" w:rsidR="0012375B" w:rsidRDefault="00971B86">
      <w:pPr>
        <w:ind w:left="1980"/>
      </w:pPr>
      <w:proofErr w:type="gramStart"/>
      <w:r>
        <w:rPr>
          <w:rFonts w:ascii="Times New Roman" w:hAnsi="Times New Roman"/>
          <w:color w:val="000000"/>
          <w:sz w:val="28"/>
        </w:rPr>
        <w:t>« 16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маленьких этюдов-упражнений»</w:t>
      </w:r>
    </w:p>
    <w:p w14:paraId="2DF87A5A" w14:textId="77777777"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4.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А.Комаровский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«Этюды для начинающих </w:t>
      </w:r>
      <w:proofErr w:type="gramStart"/>
      <w:r>
        <w:rPr>
          <w:rFonts w:ascii="Times New Roman" w:hAnsi="Times New Roman"/>
          <w:color w:val="000000"/>
          <w:sz w:val="28"/>
        </w:rPr>
        <w:t>( I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позиция)»</w:t>
      </w:r>
    </w:p>
    <w:p w14:paraId="307AA0AB" w14:textId="77777777"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5.</w:t>
      </w:r>
      <w:r>
        <w:rPr>
          <w:rFonts w:ascii="Times New Roman" w:hAnsi="Times New Roman"/>
          <w:color w:val="000000"/>
          <w:sz w:val="28"/>
        </w:rPr>
        <w:tab/>
      </w:r>
      <w:proofErr w:type="spellStart"/>
      <w:r>
        <w:rPr>
          <w:rFonts w:ascii="Times New Roman" w:hAnsi="Times New Roman"/>
          <w:color w:val="000000"/>
          <w:sz w:val="28"/>
        </w:rPr>
        <w:t>ЯньшиновыА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 «30 легких этюдов, т.1»</w:t>
      </w:r>
    </w:p>
    <w:p w14:paraId="6B728F05" w14:textId="77777777"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6.</w:t>
      </w:r>
      <w:r>
        <w:rPr>
          <w:rFonts w:ascii="Times New Roman" w:hAnsi="Times New Roman"/>
          <w:color w:val="000000"/>
          <w:sz w:val="28"/>
        </w:rPr>
        <w:tab/>
        <w:t xml:space="preserve">Хрестоматия педагогического репертуара </w:t>
      </w:r>
      <w:proofErr w:type="spellStart"/>
      <w:r>
        <w:rPr>
          <w:rFonts w:ascii="Times New Roman" w:hAnsi="Times New Roman"/>
          <w:color w:val="000000"/>
          <w:sz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</w:rPr>
        <w:t>. I – 1,2 классы.</w:t>
      </w:r>
    </w:p>
    <w:p w14:paraId="24E596EC" w14:textId="77777777"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7.</w:t>
      </w:r>
      <w:r>
        <w:rPr>
          <w:rFonts w:ascii="Times New Roman" w:hAnsi="Times New Roman"/>
          <w:color w:val="000000"/>
          <w:sz w:val="28"/>
        </w:rPr>
        <w:tab/>
        <w:t xml:space="preserve">Юный скрипач, </w:t>
      </w:r>
      <w:proofErr w:type="spellStart"/>
      <w:r>
        <w:rPr>
          <w:rFonts w:ascii="Times New Roman" w:hAnsi="Times New Roman"/>
          <w:color w:val="000000"/>
          <w:sz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I( сост.</w:t>
      </w:r>
      <w:proofErr w:type="gramEnd"/>
      <w:r>
        <w:rPr>
          <w:rFonts w:ascii="Times New Roman" w:hAnsi="Times New Roman"/>
          <w:color w:val="000000"/>
          <w:sz w:val="28"/>
        </w:rPr>
        <w:t xml:space="preserve"> К. Фортунатов)</w:t>
      </w:r>
    </w:p>
    <w:p w14:paraId="16DBA8FD" w14:textId="77777777"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8.</w:t>
      </w:r>
      <w:r>
        <w:rPr>
          <w:rFonts w:ascii="Times New Roman" w:hAnsi="Times New Roman"/>
          <w:color w:val="000000"/>
          <w:sz w:val="28"/>
        </w:rPr>
        <w:tab/>
        <w:t xml:space="preserve">Сборник избранных этюдов, </w:t>
      </w:r>
      <w:proofErr w:type="spellStart"/>
      <w:r>
        <w:rPr>
          <w:rFonts w:ascii="Times New Roman" w:hAnsi="Times New Roman"/>
          <w:color w:val="000000"/>
          <w:sz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</w:rPr>
        <w:t>. I</w:t>
      </w:r>
    </w:p>
    <w:p w14:paraId="03EEAFCE" w14:textId="77777777"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9.</w:t>
      </w:r>
      <w:proofErr w:type="gramStart"/>
      <w:r>
        <w:rPr>
          <w:rFonts w:ascii="Times New Roman" w:hAnsi="Times New Roman"/>
          <w:color w:val="000000"/>
          <w:sz w:val="28"/>
        </w:rPr>
        <w:tab/>
        <w:t>« Скрипичная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азбука» тетради 1 и 2.  Л. Гуревич, Н. Зимина.</w:t>
      </w:r>
    </w:p>
    <w:p w14:paraId="76DB26A8" w14:textId="77777777"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10.</w:t>
      </w:r>
      <w:r>
        <w:rPr>
          <w:rFonts w:ascii="Times New Roman" w:hAnsi="Times New Roman"/>
          <w:color w:val="000000"/>
          <w:sz w:val="28"/>
        </w:rPr>
        <w:tab/>
        <w:t xml:space="preserve">«Вверх по ступенькам» Г. </w:t>
      </w:r>
      <w:proofErr w:type="spellStart"/>
      <w:r>
        <w:rPr>
          <w:rFonts w:ascii="Times New Roman" w:hAnsi="Times New Roman"/>
          <w:color w:val="000000"/>
          <w:sz w:val="28"/>
        </w:rPr>
        <w:t>Шрадик</w:t>
      </w:r>
      <w:proofErr w:type="spellEnd"/>
    </w:p>
    <w:p w14:paraId="5066FD68" w14:textId="77777777" w:rsidR="0012375B" w:rsidRDefault="00971B86">
      <w:pPr>
        <w:ind w:left="720" w:hanging="360"/>
      </w:pPr>
      <w:r>
        <w:rPr>
          <w:rFonts w:ascii="Times New Roman" w:hAnsi="Times New Roman"/>
          <w:color w:val="000000"/>
          <w:sz w:val="28"/>
        </w:rPr>
        <w:t>11.</w:t>
      </w:r>
      <w:proofErr w:type="gramStart"/>
      <w:r>
        <w:rPr>
          <w:rFonts w:ascii="Times New Roman" w:hAnsi="Times New Roman"/>
          <w:color w:val="000000"/>
          <w:sz w:val="28"/>
        </w:rPr>
        <w:tab/>
        <w:t>« Упражнения</w:t>
      </w:r>
      <w:proofErr w:type="gramEnd"/>
      <w:r>
        <w:rPr>
          <w:rFonts w:ascii="Times New Roman" w:hAnsi="Times New Roman"/>
          <w:color w:val="000000"/>
          <w:sz w:val="28"/>
        </w:rPr>
        <w:t>» тетрадь 1</w:t>
      </w:r>
    </w:p>
    <w:p w14:paraId="1A145AB9" w14:textId="77777777" w:rsidR="0012375B" w:rsidRDefault="00971B86">
      <w:r>
        <w:rPr>
          <w:rFonts w:ascii="Times New Roman" w:hAnsi="Times New Roman"/>
          <w:b/>
          <w:color w:val="000000"/>
          <w:sz w:val="28"/>
        </w:rPr>
        <w:t>Примерные программы контрольного прослушивания</w:t>
      </w:r>
    </w:p>
    <w:p w14:paraId="19E919D1" w14:textId="77777777" w:rsidR="0012375B" w:rsidRDefault="00971B86">
      <w:r>
        <w:rPr>
          <w:rFonts w:ascii="Times New Roman" w:hAnsi="Times New Roman"/>
          <w:color w:val="000000"/>
          <w:sz w:val="28"/>
        </w:rPr>
        <w:t>I</w:t>
      </w:r>
    </w:p>
    <w:p w14:paraId="1E9019A8" w14:textId="77777777" w:rsidR="0012375B" w:rsidRDefault="00971B86">
      <w:r>
        <w:rPr>
          <w:rFonts w:ascii="Times New Roman" w:hAnsi="Times New Roman"/>
          <w:color w:val="000000"/>
          <w:sz w:val="28"/>
        </w:rPr>
        <w:t>1.Р.н.п. «Как под горкой»</w:t>
      </w:r>
    </w:p>
    <w:p w14:paraId="1934F463" w14:textId="77777777" w:rsidR="0012375B" w:rsidRDefault="00971B86">
      <w:r>
        <w:rPr>
          <w:rFonts w:ascii="Times New Roman" w:hAnsi="Times New Roman"/>
          <w:color w:val="000000"/>
          <w:sz w:val="28"/>
        </w:rPr>
        <w:t>2.Р.н.п. «На зеленом лугу»</w:t>
      </w:r>
    </w:p>
    <w:p w14:paraId="1F902FD7" w14:textId="77777777" w:rsidR="0012375B" w:rsidRDefault="00971B86">
      <w:r>
        <w:rPr>
          <w:rFonts w:ascii="Times New Roman" w:hAnsi="Times New Roman"/>
          <w:color w:val="000000"/>
          <w:sz w:val="28"/>
        </w:rPr>
        <w:t>II</w:t>
      </w:r>
    </w:p>
    <w:p w14:paraId="79881595" w14:textId="77777777" w:rsidR="0012375B" w:rsidRDefault="00971B86">
      <w:r>
        <w:rPr>
          <w:rFonts w:ascii="Times New Roman" w:hAnsi="Times New Roman"/>
          <w:color w:val="000000"/>
          <w:sz w:val="28"/>
        </w:rPr>
        <w:t xml:space="preserve">1.Н. Бакланова </w:t>
      </w:r>
      <w:proofErr w:type="gramStart"/>
      <w:r>
        <w:rPr>
          <w:rFonts w:ascii="Times New Roman" w:hAnsi="Times New Roman"/>
          <w:color w:val="000000"/>
          <w:sz w:val="28"/>
        </w:rPr>
        <w:t>« Колыбельная</w:t>
      </w:r>
      <w:proofErr w:type="gramEnd"/>
      <w:r>
        <w:rPr>
          <w:rFonts w:ascii="Times New Roman" w:hAnsi="Times New Roman"/>
          <w:color w:val="000000"/>
          <w:sz w:val="28"/>
        </w:rPr>
        <w:t>»</w:t>
      </w:r>
    </w:p>
    <w:p w14:paraId="74B0E418" w14:textId="77777777" w:rsidR="0012375B" w:rsidRDefault="00971B86">
      <w:r>
        <w:rPr>
          <w:rFonts w:ascii="Times New Roman" w:hAnsi="Times New Roman"/>
          <w:color w:val="000000"/>
          <w:sz w:val="28"/>
        </w:rPr>
        <w:lastRenderedPageBreak/>
        <w:t xml:space="preserve">2. Р. Шуман </w:t>
      </w:r>
      <w:proofErr w:type="gramStart"/>
      <w:r>
        <w:rPr>
          <w:rFonts w:ascii="Times New Roman" w:hAnsi="Times New Roman"/>
          <w:color w:val="000000"/>
          <w:sz w:val="28"/>
        </w:rPr>
        <w:t>« Марш</w:t>
      </w:r>
      <w:proofErr w:type="gramEnd"/>
      <w:r>
        <w:rPr>
          <w:rFonts w:ascii="Times New Roman" w:hAnsi="Times New Roman"/>
          <w:color w:val="000000"/>
          <w:sz w:val="28"/>
        </w:rPr>
        <w:t>»</w:t>
      </w:r>
    </w:p>
    <w:p w14:paraId="412B6D5F" w14:textId="77777777" w:rsidR="0012375B" w:rsidRDefault="0012375B"/>
    <w:p w14:paraId="3A0FAAB5" w14:textId="77777777" w:rsidR="0012375B" w:rsidRDefault="0012375B"/>
    <w:p w14:paraId="0614A964" w14:textId="77777777" w:rsidR="0012375B" w:rsidRDefault="00971B86">
      <w:pPr>
        <w:jc w:val="center"/>
      </w:pPr>
      <w:r>
        <w:rPr>
          <w:rFonts w:ascii="Times New Roman" w:hAnsi="Times New Roman"/>
          <w:sz w:val="28"/>
        </w:rPr>
        <w:t>Программа по учебному предмету</w:t>
      </w:r>
    </w:p>
    <w:p w14:paraId="61B30751" w14:textId="77777777" w:rsidR="0012375B" w:rsidRDefault="00971B86">
      <w:pPr>
        <w:jc w:val="center"/>
      </w:pPr>
      <w:r>
        <w:rPr>
          <w:rFonts w:ascii="Times New Roman" w:hAnsi="Times New Roman"/>
          <w:b/>
          <w:sz w:val="28"/>
        </w:rPr>
        <w:t xml:space="preserve">СПЕЦИАЛЬНОСТЬ </w:t>
      </w:r>
    </w:p>
    <w:p w14:paraId="2C2C8BCA" w14:textId="77777777" w:rsidR="0012375B" w:rsidRDefault="00971B86">
      <w:pPr>
        <w:tabs>
          <w:tab w:val="left" w:pos="3990"/>
        </w:tabs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«Арфа»</w:t>
      </w:r>
    </w:p>
    <w:p w14:paraId="43FB844C" w14:textId="77777777" w:rsidR="0012375B" w:rsidRDefault="0012375B">
      <w:pPr>
        <w:tabs>
          <w:tab w:val="left" w:pos="3990"/>
        </w:tabs>
        <w:jc w:val="center"/>
      </w:pPr>
    </w:p>
    <w:p w14:paraId="230F2F21" w14:textId="77777777" w:rsidR="0012375B" w:rsidRDefault="0012375B"/>
    <w:p w14:paraId="188FBE76" w14:textId="77777777" w:rsidR="0012375B" w:rsidRDefault="0012375B"/>
    <w:p w14:paraId="5D8A748E" w14:textId="77777777" w:rsidR="0012375B" w:rsidRDefault="00971B86">
      <w:r>
        <w:rPr>
          <w:rFonts w:ascii="Times New Roman" w:hAnsi="Times New Roman"/>
          <w:b/>
          <w:sz w:val="28"/>
        </w:rPr>
        <w:t>Цели и задачи:</w:t>
      </w:r>
    </w:p>
    <w:p w14:paraId="23A65490" w14:textId="77777777" w:rsidR="0012375B" w:rsidRDefault="00971B86">
      <w:pPr>
        <w:ind w:firstLine="708"/>
      </w:pPr>
      <w:r>
        <w:rPr>
          <w:rFonts w:ascii="Times New Roman" w:hAnsi="Times New Roman"/>
          <w:sz w:val="28"/>
        </w:rPr>
        <w:t>Ознакомление с инструментом.  Правильная посадка, положение корпуса во время игры, положение рук и пальцев. Приемы извлечения звука. Знакомство с расположением и действием педалей.</w:t>
      </w:r>
    </w:p>
    <w:p w14:paraId="3F06DE25" w14:textId="77777777" w:rsidR="0012375B" w:rsidRDefault="00971B86">
      <w:r>
        <w:rPr>
          <w:rFonts w:ascii="Times New Roman" w:hAnsi="Times New Roman"/>
          <w:b/>
          <w:sz w:val="28"/>
        </w:rPr>
        <w:t>Примерные годовые требования.</w:t>
      </w:r>
    </w:p>
    <w:p w14:paraId="05851660" w14:textId="77777777" w:rsidR="0012375B" w:rsidRDefault="00971B86">
      <w:pPr>
        <w:ind w:firstLine="708"/>
      </w:pPr>
      <w:r>
        <w:rPr>
          <w:rFonts w:ascii="Times New Roman" w:hAnsi="Times New Roman"/>
          <w:sz w:val="28"/>
        </w:rPr>
        <w:t xml:space="preserve">В течение года учащийся должен пройти: </w:t>
      </w:r>
      <w:proofErr w:type="gramStart"/>
      <w:r>
        <w:rPr>
          <w:rFonts w:ascii="Times New Roman" w:hAnsi="Times New Roman"/>
          <w:sz w:val="28"/>
        </w:rPr>
        <w:t>различные  упражнения</w:t>
      </w:r>
      <w:proofErr w:type="gramEnd"/>
      <w:r>
        <w:rPr>
          <w:rFonts w:ascii="Times New Roman" w:hAnsi="Times New Roman"/>
          <w:sz w:val="28"/>
        </w:rPr>
        <w:t xml:space="preserve">, ориентированные на постановку рук и пальцев, извлечение звука. Гаммы и арпеджио в одну октаву, 3-5 этюдов, 3-4 </w:t>
      </w:r>
      <w:proofErr w:type="gramStart"/>
      <w:r>
        <w:rPr>
          <w:rFonts w:ascii="Times New Roman" w:hAnsi="Times New Roman"/>
          <w:sz w:val="28"/>
        </w:rPr>
        <w:t>пьесы..</w:t>
      </w:r>
      <w:proofErr w:type="gramEnd"/>
    </w:p>
    <w:p w14:paraId="5DB807B0" w14:textId="77777777" w:rsidR="0012375B" w:rsidRDefault="00971B86">
      <w:pPr>
        <w:spacing w:after="200" w:line="276" w:lineRule="auto"/>
      </w:pPr>
      <w:r>
        <w:rPr>
          <w:rFonts w:ascii="Times New Roman" w:hAnsi="Times New Roman"/>
          <w:b/>
          <w:color w:val="000000"/>
          <w:sz w:val="28"/>
        </w:rPr>
        <w:t>Примерные репертуарные списки.</w:t>
      </w:r>
    </w:p>
    <w:p w14:paraId="780BC838" w14:textId="77777777" w:rsidR="0012375B" w:rsidRDefault="00971B86">
      <w:pPr>
        <w:tabs>
          <w:tab w:val="left" w:pos="720"/>
        </w:tabs>
        <w:ind w:left="720" w:hanging="360"/>
        <w:jc w:val="both"/>
      </w:pPr>
      <w:proofErr w:type="spellStart"/>
      <w:r>
        <w:rPr>
          <w:rFonts w:ascii="Times New Roman" w:hAnsi="Times New Roman"/>
          <w:sz w:val="28"/>
        </w:rPr>
        <w:t>К.Эрдели</w:t>
      </w:r>
      <w:proofErr w:type="spellEnd"/>
      <w:r>
        <w:rPr>
          <w:rFonts w:ascii="Times New Roman" w:hAnsi="Times New Roman"/>
          <w:sz w:val="28"/>
        </w:rPr>
        <w:t xml:space="preserve"> «Сборник упражнений для арфы».</w:t>
      </w:r>
    </w:p>
    <w:p w14:paraId="770D1203" w14:textId="77777777" w:rsidR="0012375B" w:rsidRDefault="00971B86">
      <w:pPr>
        <w:tabs>
          <w:tab w:val="left" w:pos="720"/>
        </w:tabs>
        <w:ind w:left="720" w:hanging="360"/>
        <w:jc w:val="both"/>
      </w:pPr>
      <w:proofErr w:type="spellStart"/>
      <w:r>
        <w:rPr>
          <w:rFonts w:ascii="Times New Roman" w:hAnsi="Times New Roman"/>
          <w:sz w:val="28"/>
        </w:rPr>
        <w:t>Н.Парфенов</w:t>
      </w:r>
      <w:proofErr w:type="spellEnd"/>
      <w:r>
        <w:rPr>
          <w:rFonts w:ascii="Times New Roman" w:hAnsi="Times New Roman"/>
          <w:sz w:val="28"/>
        </w:rPr>
        <w:t xml:space="preserve"> «Школа игры на арфе»</w:t>
      </w:r>
    </w:p>
    <w:p w14:paraId="4B78FF17" w14:textId="77777777" w:rsidR="0012375B" w:rsidRDefault="00971B86">
      <w:pPr>
        <w:tabs>
          <w:tab w:val="left" w:pos="720"/>
        </w:tabs>
        <w:ind w:left="720" w:hanging="360"/>
        <w:jc w:val="both"/>
      </w:pPr>
      <w:r>
        <w:rPr>
          <w:rFonts w:ascii="Times New Roman" w:hAnsi="Times New Roman"/>
          <w:sz w:val="28"/>
        </w:rPr>
        <w:t xml:space="preserve">Хрестоматия педагогического репертуара для </w:t>
      </w:r>
      <w:proofErr w:type="gramStart"/>
      <w:r>
        <w:rPr>
          <w:rFonts w:ascii="Times New Roman" w:hAnsi="Times New Roman"/>
          <w:sz w:val="28"/>
        </w:rPr>
        <w:t>арфы  ч.</w:t>
      </w:r>
      <w:proofErr w:type="gramEnd"/>
      <w:r>
        <w:rPr>
          <w:rFonts w:ascii="Times New Roman" w:hAnsi="Times New Roman"/>
          <w:sz w:val="28"/>
        </w:rPr>
        <w:t xml:space="preserve">1, составитель </w:t>
      </w:r>
      <w:proofErr w:type="spellStart"/>
      <w:r>
        <w:rPr>
          <w:rFonts w:ascii="Times New Roman" w:hAnsi="Times New Roman"/>
          <w:sz w:val="28"/>
        </w:rPr>
        <w:t>М.Рубин.Этюды</w:t>
      </w:r>
      <w:proofErr w:type="spellEnd"/>
    </w:p>
    <w:p w14:paraId="7BDEF4E3" w14:textId="77777777" w:rsidR="0012375B" w:rsidRDefault="00971B86">
      <w:pPr>
        <w:tabs>
          <w:tab w:val="left" w:pos="720"/>
        </w:tabs>
        <w:ind w:left="720" w:hanging="360"/>
        <w:jc w:val="both"/>
      </w:pPr>
      <w:r>
        <w:rPr>
          <w:rFonts w:ascii="Times New Roman" w:hAnsi="Times New Roman"/>
          <w:sz w:val="28"/>
        </w:rPr>
        <w:t xml:space="preserve">Хрестоматия педагогического репертуара для </w:t>
      </w:r>
      <w:proofErr w:type="gramStart"/>
      <w:r>
        <w:rPr>
          <w:rFonts w:ascii="Times New Roman" w:hAnsi="Times New Roman"/>
          <w:sz w:val="28"/>
        </w:rPr>
        <w:t>арфы  ч.</w:t>
      </w:r>
      <w:proofErr w:type="gramEnd"/>
      <w:r>
        <w:rPr>
          <w:rFonts w:ascii="Times New Roman" w:hAnsi="Times New Roman"/>
          <w:sz w:val="28"/>
        </w:rPr>
        <w:t xml:space="preserve">1, составитель </w:t>
      </w:r>
      <w:proofErr w:type="spellStart"/>
      <w:r>
        <w:rPr>
          <w:rFonts w:ascii="Times New Roman" w:hAnsi="Times New Roman"/>
          <w:sz w:val="28"/>
        </w:rPr>
        <w:t>М.Рубин.Пьесы</w:t>
      </w:r>
      <w:proofErr w:type="spellEnd"/>
    </w:p>
    <w:p w14:paraId="33659902" w14:textId="77777777" w:rsidR="0012375B" w:rsidRDefault="00971B86">
      <w:pPr>
        <w:tabs>
          <w:tab w:val="left" w:pos="720"/>
        </w:tabs>
        <w:ind w:left="720" w:hanging="360"/>
        <w:jc w:val="both"/>
      </w:pPr>
      <w:proofErr w:type="spellStart"/>
      <w:r>
        <w:rPr>
          <w:rFonts w:ascii="Times New Roman" w:hAnsi="Times New Roman"/>
          <w:sz w:val="28"/>
        </w:rPr>
        <w:t>Когбетлиева</w:t>
      </w:r>
      <w:proofErr w:type="spellEnd"/>
      <w:r>
        <w:rPr>
          <w:rFonts w:ascii="Times New Roman" w:hAnsi="Times New Roman"/>
          <w:sz w:val="28"/>
        </w:rPr>
        <w:t xml:space="preserve"> «Фонтан»</w:t>
      </w:r>
    </w:p>
    <w:p w14:paraId="5BABB4F8" w14:textId="77777777" w:rsidR="0012375B" w:rsidRDefault="00971B86">
      <w:pPr>
        <w:tabs>
          <w:tab w:val="left" w:pos="720"/>
        </w:tabs>
        <w:ind w:left="720" w:hanging="360"/>
        <w:jc w:val="both"/>
      </w:pPr>
      <w:r>
        <w:rPr>
          <w:rFonts w:ascii="Times New Roman" w:hAnsi="Times New Roman"/>
          <w:sz w:val="28"/>
        </w:rPr>
        <w:t xml:space="preserve">Д. </w:t>
      </w:r>
      <w:proofErr w:type="spellStart"/>
      <w:proofErr w:type="gramStart"/>
      <w:r>
        <w:rPr>
          <w:rFonts w:ascii="Times New Roman" w:hAnsi="Times New Roman"/>
          <w:sz w:val="28"/>
        </w:rPr>
        <w:t>Кабалевский</w:t>
      </w:r>
      <w:proofErr w:type="spellEnd"/>
      <w:r>
        <w:rPr>
          <w:rFonts w:ascii="Times New Roman" w:hAnsi="Times New Roman"/>
          <w:sz w:val="28"/>
        </w:rPr>
        <w:t xml:space="preserve">  «</w:t>
      </w:r>
      <w:proofErr w:type="gramEnd"/>
      <w:r>
        <w:rPr>
          <w:rFonts w:ascii="Times New Roman" w:hAnsi="Times New Roman"/>
          <w:sz w:val="28"/>
        </w:rPr>
        <w:t>Забавный случай»</w:t>
      </w:r>
    </w:p>
    <w:p w14:paraId="654A86BA" w14:textId="77777777" w:rsidR="0012375B" w:rsidRDefault="00971B86">
      <w:pPr>
        <w:tabs>
          <w:tab w:val="left" w:pos="720"/>
        </w:tabs>
        <w:ind w:left="720" w:hanging="360"/>
        <w:jc w:val="both"/>
      </w:pPr>
      <w:r>
        <w:rPr>
          <w:rFonts w:ascii="Times New Roman" w:hAnsi="Times New Roman"/>
          <w:sz w:val="28"/>
        </w:rPr>
        <w:t>И. Филипп «Колыбельная»</w:t>
      </w:r>
    </w:p>
    <w:p w14:paraId="771F7857" w14:textId="77777777" w:rsidR="0012375B" w:rsidRDefault="00971B86">
      <w:pPr>
        <w:tabs>
          <w:tab w:val="left" w:pos="720"/>
        </w:tabs>
        <w:ind w:left="720" w:hanging="360"/>
        <w:jc w:val="both"/>
      </w:pPr>
      <w:r>
        <w:rPr>
          <w:rFonts w:ascii="Times New Roman" w:hAnsi="Times New Roman"/>
          <w:sz w:val="28"/>
        </w:rPr>
        <w:t>К. Эрдели «Печальная</w:t>
      </w:r>
      <w:proofErr w:type="gramStart"/>
      <w:r>
        <w:rPr>
          <w:rFonts w:ascii="Times New Roman" w:hAnsi="Times New Roman"/>
          <w:sz w:val="28"/>
        </w:rPr>
        <w:t>» ,</w:t>
      </w:r>
      <w:proofErr w:type="gramEnd"/>
      <w:r>
        <w:rPr>
          <w:rFonts w:ascii="Times New Roman" w:hAnsi="Times New Roman"/>
          <w:sz w:val="28"/>
        </w:rPr>
        <w:t xml:space="preserve"> «Задушевная»</w:t>
      </w:r>
    </w:p>
    <w:p w14:paraId="0D589B98" w14:textId="77777777" w:rsidR="0012375B" w:rsidRDefault="00971B86">
      <w:pPr>
        <w:tabs>
          <w:tab w:val="left" w:pos="720"/>
        </w:tabs>
        <w:ind w:left="720" w:hanging="360"/>
        <w:jc w:val="both"/>
      </w:pPr>
      <w:proofErr w:type="spellStart"/>
      <w:r>
        <w:rPr>
          <w:rFonts w:ascii="Times New Roman" w:hAnsi="Times New Roman"/>
          <w:sz w:val="28"/>
        </w:rPr>
        <w:t>Когбетлиева</w:t>
      </w:r>
      <w:proofErr w:type="spellEnd"/>
      <w:r>
        <w:rPr>
          <w:rFonts w:ascii="Times New Roman" w:hAnsi="Times New Roman"/>
          <w:sz w:val="28"/>
        </w:rPr>
        <w:t xml:space="preserve"> «Светлячки»     </w:t>
      </w:r>
    </w:p>
    <w:p w14:paraId="1B55BE9C" w14:textId="77777777" w:rsidR="0012375B" w:rsidRDefault="00971B86">
      <w:pPr>
        <w:tabs>
          <w:tab w:val="left" w:pos="720"/>
        </w:tabs>
        <w:ind w:left="720" w:hanging="360"/>
        <w:jc w:val="both"/>
      </w:pPr>
      <w:r>
        <w:rPr>
          <w:rFonts w:ascii="Times New Roman" w:hAnsi="Times New Roman"/>
          <w:sz w:val="28"/>
        </w:rPr>
        <w:t xml:space="preserve">Н. </w:t>
      </w:r>
      <w:proofErr w:type="spellStart"/>
      <w:r>
        <w:rPr>
          <w:rFonts w:ascii="Times New Roman" w:hAnsi="Times New Roman"/>
          <w:sz w:val="28"/>
        </w:rPr>
        <w:t>Мясковский</w:t>
      </w:r>
      <w:proofErr w:type="spellEnd"/>
      <w:r>
        <w:rPr>
          <w:rFonts w:ascii="Times New Roman" w:hAnsi="Times New Roman"/>
          <w:sz w:val="28"/>
        </w:rPr>
        <w:t xml:space="preserve"> «Вроде Вальса»</w:t>
      </w:r>
    </w:p>
    <w:p w14:paraId="437E167A" w14:textId="77777777" w:rsidR="0012375B" w:rsidRDefault="00971B86">
      <w:pPr>
        <w:tabs>
          <w:tab w:val="left" w:pos="720"/>
        </w:tabs>
        <w:ind w:left="720" w:hanging="360"/>
        <w:jc w:val="both"/>
      </w:pPr>
      <w:r>
        <w:rPr>
          <w:rFonts w:ascii="Times New Roman" w:hAnsi="Times New Roman"/>
          <w:sz w:val="28"/>
        </w:rPr>
        <w:t>Сборник русских и украинских народных песен, обработка для арфы К. Эрдели.</w:t>
      </w:r>
    </w:p>
    <w:p w14:paraId="57311BD0" w14:textId="77777777" w:rsidR="0012375B" w:rsidRDefault="00971B86">
      <w:pPr>
        <w:tabs>
          <w:tab w:val="left" w:pos="720"/>
        </w:tabs>
        <w:ind w:left="720" w:hanging="360"/>
        <w:jc w:val="both"/>
      </w:pPr>
      <w:r>
        <w:rPr>
          <w:rFonts w:ascii="Times New Roman" w:hAnsi="Times New Roman"/>
          <w:sz w:val="28"/>
        </w:rPr>
        <w:t>Сборник легких пьес для арфы. Тетрадь 2-я, составитель К. Эрдели.</w:t>
      </w:r>
    </w:p>
    <w:p w14:paraId="1204DE12" w14:textId="77777777" w:rsidR="0012375B" w:rsidRDefault="00971B86">
      <w:pPr>
        <w:tabs>
          <w:tab w:val="left" w:pos="720"/>
        </w:tabs>
        <w:ind w:left="720" w:hanging="360"/>
        <w:jc w:val="both"/>
      </w:pPr>
      <w:r>
        <w:rPr>
          <w:rFonts w:ascii="Times New Roman" w:hAnsi="Times New Roman"/>
          <w:sz w:val="28"/>
        </w:rPr>
        <w:t xml:space="preserve">Н. Парфенов школа игры на арфе, под ред. М. </w:t>
      </w:r>
      <w:proofErr w:type="spellStart"/>
      <w:r>
        <w:rPr>
          <w:rFonts w:ascii="Times New Roman" w:hAnsi="Times New Roman"/>
          <w:sz w:val="28"/>
        </w:rPr>
        <w:t>Мчеделова</w:t>
      </w:r>
      <w:proofErr w:type="spellEnd"/>
    </w:p>
    <w:p w14:paraId="5FC81468" w14:textId="77777777" w:rsidR="0012375B" w:rsidRDefault="00971B86">
      <w:pPr>
        <w:spacing w:after="200" w:line="276" w:lineRule="auto"/>
      </w:pPr>
      <w:r>
        <w:rPr>
          <w:rFonts w:ascii="Times New Roman" w:hAnsi="Times New Roman"/>
          <w:b/>
          <w:color w:val="000000"/>
          <w:sz w:val="28"/>
        </w:rPr>
        <w:t>Примерные программы контрольного прослушивания.</w:t>
      </w:r>
    </w:p>
    <w:p w14:paraId="19C3B8A5" w14:textId="77777777" w:rsidR="0012375B" w:rsidRDefault="00971B86">
      <w:r>
        <w:rPr>
          <w:rFonts w:ascii="Times New Roman" w:hAnsi="Times New Roman"/>
          <w:sz w:val="28"/>
        </w:rPr>
        <w:t>I</w:t>
      </w:r>
    </w:p>
    <w:p w14:paraId="048F43C6" w14:textId="77777777" w:rsidR="0012375B" w:rsidRDefault="00971B86">
      <w:r>
        <w:rPr>
          <w:rFonts w:ascii="Times New Roman" w:hAnsi="Times New Roman"/>
          <w:sz w:val="28"/>
        </w:rPr>
        <w:t>1.Гедике «Заинька»</w:t>
      </w:r>
    </w:p>
    <w:p w14:paraId="0727AE64" w14:textId="77777777" w:rsidR="0012375B" w:rsidRDefault="00971B86">
      <w:r>
        <w:rPr>
          <w:rFonts w:ascii="Times New Roman" w:hAnsi="Times New Roman"/>
          <w:sz w:val="28"/>
        </w:rPr>
        <w:t>2. Русская народная «Пойду ль выйду ль я»</w:t>
      </w:r>
    </w:p>
    <w:p w14:paraId="1859F34B" w14:textId="77777777" w:rsidR="0012375B" w:rsidRDefault="00971B86">
      <w:r>
        <w:rPr>
          <w:rFonts w:ascii="Times New Roman" w:hAnsi="Times New Roman"/>
          <w:sz w:val="28"/>
        </w:rPr>
        <w:t>3.Рубин «Этюд»</w:t>
      </w:r>
    </w:p>
    <w:p w14:paraId="4DD74A3B" w14:textId="77777777" w:rsidR="0012375B" w:rsidRDefault="00971B86">
      <w:r>
        <w:rPr>
          <w:rFonts w:ascii="Times New Roman" w:hAnsi="Times New Roman"/>
          <w:sz w:val="28"/>
        </w:rPr>
        <w:t>II</w:t>
      </w:r>
    </w:p>
    <w:p w14:paraId="574785EF" w14:textId="77777777" w:rsidR="0012375B" w:rsidRDefault="00971B86">
      <w:r>
        <w:rPr>
          <w:rFonts w:ascii="Times New Roman" w:hAnsi="Times New Roman"/>
          <w:sz w:val="28"/>
        </w:rPr>
        <w:t>1.Гедике «Радуга»</w:t>
      </w:r>
    </w:p>
    <w:p w14:paraId="6DEA0D1E" w14:textId="77777777" w:rsidR="0012375B" w:rsidRDefault="00971B86">
      <w:r>
        <w:rPr>
          <w:rFonts w:ascii="Times New Roman" w:hAnsi="Times New Roman"/>
          <w:sz w:val="28"/>
        </w:rPr>
        <w:t>2.Филипп «Колыбельная»</w:t>
      </w:r>
    </w:p>
    <w:p w14:paraId="47063C4C" w14:textId="77777777" w:rsidR="0012375B" w:rsidRDefault="00971B86">
      <w:r>
        <w:rPr>
          <w:rFonts w:ascii="Times New Roman" w:hAnsi="Times New Roman"/>
          <w:sz w:val="28"/>
        </w:rPr>
        <w:t>3.Когбетлиева «Светлячки»</w:t>
      </w:r>
    </w:p>
    <w:p w14:paraId="554407F3" w14:textId="77777777" w:rsidR="0012375B" w:rsidRDefault="0012375B"/>
    <w:p w14:paraId="2DF1D50A" w14:textId="77777777" w:rsidR="0012375B" w:rsidRDefault="0012375B"/>
    <w:p w14:paraId="3186995B" w14:textId="77777777" w:rsidR="0012375B" w:rsidRDefault="0012375B">
      <w:pPr>
        <w:spacing w:before="307"/>
        <w:jc w:val="center"/>
      </w:pPr>
    </w:p>
    <w:p w14:paraId="13B5FECB" w14:textId="77777777" w:rsidR="0012375B" w:rsidRDefault="00971B86">
      <w:pPr>
        <w:spacing w:before="307"/>
        <w:jc w:val="center"/>
      </w:pPr>
      <w:r>
        <w:rPr>
          <w:rFonts w:ascii="Times New Roman" w:hAnsi="Times New Roman"/>
          <w:color w:val="000000"/>
          <w:sz w:val="24"/>
        </w:rPr>
        <w:t xml:space="preserve"> </w:t>
      </w:r>
    </w:p>
    <w:p w14:paraId="47FC7734" w14:textId="77777777" w:rsidR="0012375B" w:rsidRDefault="0012375B">
      <w:pPr>
        <w:spacing w:before="307"/>
        <w:jc w:val="center"/>
      </w:pPr>
    </w:p>
    <w:p w14:paraId="3B75EE57" w14:textId="77777777" w:rsidR="0012375B" w:rsidRDefault="0012375B">
      <w:pPr>
        <w:spacing w:before="307"/>
        <w:jc w:val="center"/>
      </w:pPr>
    </w:p>
    <w:p w14:paraId="36456163" w14:textId="77777777" w:rsidR="0012375B" w:rsidRDefault="0012375B">
      <w:pPr>
        <w:spacing w:before="307"/>
        <w:jc w:val="center"/>
      </w:pPr>
    </w:p>
    <w:p w14:paraId="1EB5EE61" w14:textId="77777777" w:rsidR="0012375B" w:rsidRDefault="00971B86">
      <w:pPr>
        <w:tabs>
          <w:tab w:val="left" w:pos="365"/>
        </w:tabs>
        <w:jc w:val="both"/>
      </w:pPr>
      <w:r>
        <w:rPr>
          <w:rFonts w:ascii="Times New Roman" w:hAnsi="Times New Roman"/>
          <w:color w:val="000000"/>
          <w:sz w:val="28"/>
        </w:rPr>
        <w:t xml:space="preserve">    </w:t>
      </w:r>
    </w:p>
    <w:sectPr w:rsidR="0012375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F919" w14:textId="77777777" w:rsidR="007F725A" w:rsidRDefault="007F725A">
      <w:r>
        <w:separator/>
      </w:r>
    </w:p>
  </w:endnote>
  <w:endnote w:type="continuationSeparator" w:id="0">
    <w:p w14:paraId="2B36CB70" w14:textId="77777777" w:rsidR="007F725A" w:rsidRDefault="007F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09E2" w14:textId="77777777" w:rsidR="007F725A" w:rsidRDefault="007F725A">
      <w:r>
        <w:rPr>
          <w:color w:val="000000"/>
        </w:rPr>
        <w:separator/>
      </w:r>
    </w:p>
  </w:footnote>
  <w:footnote w:type="continuationSeparator" w:id="0">
    <w:p w14:paraId="3FD320FC" w14:textId="77777777" w:rsidR="007F725A" w:rsidRDefault="007F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3936"/>
    <w:multiLevelType w:val="multilevel"/>
    <w:tmpl w:val="F96C5FA0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A5D647B"/>
    <w:multiLevelType w:val="multilevel"/>
    <w:tmpl w:val="1A34AB02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A7F5781"/>
    <w:multiLevelType w:val="multilevel"/>
    <w:tmpl w:val="90FCB6B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81376196">
    <w:abstractNumId w:val="2"/>
  </w:num>
  <w:num w:numId="2" w16cid:durableId="493375105">
    <w:abstractNumId w:val="1"/>
  </w:num>
  <w:num w:numId="3" w16cid:durableId="84975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5B"/>
    <w:rsid w:val="0012375B"/>
    <w:rsid w:val="006C36F0"/>
    <w:rsid w:val="007F725A"/>
    <w:rsid w:val="008B62EC"/>
    <w:rsid w:val="00971B86"/>
    <w:rsid w:val="00B527BD"/>
    <w:rsid w:val="00C94954"/>
    <w:rsid w:val="00F02CFA"/>
    <w:rsid w:val="00F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D5B1"/>
  <w15:docId w15:val="{9E75C067-A3A5-4FA7-AC52-D59E1C8B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gk2VzwzIQIxTs8M9SeQX/dIewVBda8x6PGHpFdG3xNc=</DigestValue>
    </Reference>
    <Reference Type="http://www.w3.org/2000/09/xmldsig#Object" URI="#idOfficeObject">
      <DigestMethod Algorithm="urn:ietf:params:xml:ns:cpxmlsec:algorithms:gostr34112012-256"/>
      <DigestValue>cFHxZYZhMcF4a4i+WY5Vnz/0Lm2ypdRqgVB7N/4JBaM=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IlyOYTsE9jDrylyUFQeynXst0rPZMDVwoHtF3QQemp4=</DigestValue>
    </Reference>
    <Reference Type="http://www.w3.org/2000/09/xmldsig#Object" URI="#idValidSigLnImg">
      <DigestMethod Algorithm="urn:ietf:params:xml:ns:cpxmlsec:algorithms:gostr34112012-256"/>
      <DigestValue>w9BGKoqDGhsQjEQknrusYGr+vdrNdzagyECREw4CjuI=</DigestValue>
    </Reference>
    <Reference Type="http://www.w3.org/2000/09/xmldsig#Object" URI="#idInvalidSigLnImg">
      <DigestMethod Algorithm="urn:ietf:params:xml:ns:cpxmlsec:algorithms:gostr34112012-256"/>
      <DigestValue>5QKMe36tdXFO6GCNP4Esufbf0YzGyY99LagL+GPgllE=</DigestValue>
    </Reference>
  </SignedInfo>
  <SignatureValue>9BjD6Row3SRPZ83HkUxRkyujmHnLE7mcZY7MSoLcWZb1abyx8Zc6AeENe8z9LdeU
/UVd8ftZW/u5uODRCS7/XQ==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lQ+d1gjH3DeASVd9wHD2/Dv2q88=</DigestValue>
      </Reference>
      <Reference URI="/word/endnotes.xml?ContentType=application/vnd.openxmlformats-officedocument.wordprocessingml.endnotes+xml">
        <DigestMethod Algorithm="http://www.w3.org/2000/09/xmldsig#sha1"/>
        <DigestValue>SHVhXk3eU3zzPMjbKwtwF39z854=</DigestValue>
      </Reference>
      <Reference URI="/word/fontTable.xml?ContentType=application/vnd.openxmlformats-officedocument.wordprocessingml.fontTable+xml">
        <DigestMethod Algorithm="http://www.w3.org/2000/09/xmldsig#sha1"/>
        <DigestValue>yr1Sbue5Yb6zy0+yPXP4za6wCnc=</DigestValue>
      </Reference>
      <Reference URI="/word/footnotes.xml?ContentType=application/vnd.openxmlformats-officedocument.wordprocessingml.footnotes+xml">
        <DigestMethod Algorithm="http://www.w3.org/2000/09/xmldsig#sha1"/>
        <DigestValue>pz5Pi4iiqUHT7ffiXFfsjg8LIGE=</DigestValue>
      </Reference>
      <Reference URI="/word/media/image1.emf?ContentType=image/x-emf">
        <DigestMethod Algorithm="http://www.w3.org/2000/09/xmldsig#sha1"/>
        <DigestValue>0rIMhqs/XwOTM80I55hM1BfYa9Q=</DigestValue>
      </Reference>
      <Reference URI="/word/numbering.xml?ContentType=application/vnd.openxmlformats-officedocument.wordprocessingml.numbering+xml">
        <DigestMethod Algorithm="http://www.w3.org/2000/09/xmldsig#sha1"/>
        <DigestValue>SSQ7ZQ+DvtCKnUTc8Xc9QIyPuws=</DigestValue>
      </Reference>
      <Reference URI="/word/settings.xml?ContentType=application/vnd.openxmlformats-officedocument.wordprocessingml.settings+xml">
        <DigestMethod Algorithm="http://www.w3.org/2000/09/xmldsig#sha1"/>
        <DigestValue>tb61P5M6Ik9V9Yd+x0DoiJClVJ4=</DigestValue>
      </Reference>
      <Reference URI="/word/styles.xml?ContentType=application/vnd.openxmlformats-officedocument.wordprocessingml.styles+xml">
        <DigestMethod Algorithm="http://www.w3.org/2000/09/xmldsig#sha1"/>
        <DigestValue>NJDG/aoDOfBi2D4g8XFIiyNyAkI=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2023-09-29T14:27:08Z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{5B24CEE8-8B0F-4F69-8499-60815DCB45EC}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2023-09-29T14:27:08Z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LCgLzyFAAAAiP6kk/l/AAAAAAAAAAAAAFXfjxz5fwAAQGuylPl/AADseh4d+X8AAAAAAAAAAAAAAAAAAAAAAACyIaj7nUMAACHijxz5fwAABAAAAIUAAAD1////AAAAAMB5LtWqAQAAOKMvPAAAAAAAAAAAAAAAAAkAAAAAAAAAAAAAAAAAAABcoi88hQAAAJmiLzyFAAAA0bd9k/l/AAAAALCU+X8AAAAAAAAAAAAAAAAAAAAAAAAAfOF1+X8AAMB5LtWqAQAAC6eBk/l/AAAAoi88hQAAAJmiLzyF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zsd+X8AAIj+pJP5fwAAAAAAAAAAAAAQAAAAAAAAAAAACwAAAAAAAAAAgP////8AAAAAAAAAAAAAAAAAAAAAUmGo+51DAAARAAAAAAAAAGDaptmqAQAAoLzd26oBAADAeS7VqgEAAEDjLzwAAAAAAAAAAAAAAAAHAAAAAAAAAAAAAAAAAAAAfOIvPIUAAAC54i88hQAAANG3fZP5fwAA4OEvPIUAAAAAuOF1AAAAANDmLzyFAAAAhGCHy6oBAADAeS7VqgEAAAungZP5fwAAIOIvPIUAAAC54i88hQAAAKDDotuq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wy6oBAAACAAAAqgEAACgAAAAAAAAAiP6kk/l/AAAAAAAAAAAAAGg3Dxz5fwAA/////wIAAADwCWfhqgEAAAAAAAAAAAAAAAAAAAAAAACyxKj7nUMAAAAAAAAAAAAAAAAAAPl/AADg////AAAAAMB5LtWqAQAAOH4vPAAAAAAAAAAAAAAAAAYAAAAAAAAAAAAAAAAAAABcfS88hQAAAJl9LzyFAAAA0bd9k/l/AAABAAAAAAAAALBcZtwAAAAA6BI1HPl/AACwIGfhqgEAAMB5LtWqAQAAC6eBk/l/AAAAfS88hQAAAJl9LzyFAAAAoJcF3Ko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BYIAAAAAAAAPqEgQsAAAAAAAAAAAAAAACwAAAAAAAAAAIAAAAAAAAAAADjlfl/AAACAAAAhQAAAAAAAAj5fwAAWCAAAAAAAAC4AAAAAAAAAKB1LzyFAAAABAAAAPl/AABXAAAAAAAAAAAAAACFAAAABAAAAAAAAAChW+OVAAAAAAgAAACFAAAAAAAAAAAAAAAFAA8AqgEAAAAAAAAAAAAAcHwvPIUAAAACAAAAAAAACFggAAAAAAAASwAAAAAAAAABAAAAAAAAAK1/gQsAAAAAAAAAAAAAAAALp4GT+X8AAKB1LzyFAAAAZAAAAAAAAAAIACziq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WTw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woC88hQAAAIj+pJP5fwAAAAAAAAAAAABV348c+X8AAEBrspT5fwAA7HoeHfl/AAAAAAAAAAAAAAAAAAAAAAAAsiGo+51DAAAh4o8c+X8AAAQAAACFAAAA9f///wAAAADAeS7VqgEAADijLzwAAAAAAAAAAAAAAAAJAAAAAAAAAAAAAAAAAAAAXKIvPIUAAACZoi88hQAAANG3fZP5fwAAAACwlPl/AAAAAAAAAAAAAAAAAAAAAAAAAHzhdfl/AADAeS7VqgEAAAungZP5fwAAAKIvPIUAAACZoi88h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M7Hfl/AACI/qST+X8AAAAAAAAAAAAAEAAAAAAAAAAAAAsAAAAAAAAAAID/////AAAAAAAAAAAAAAAAAAAAAFJhqPudQwAAEQAAAAAAAABg2qbZqgEAAKC83duqAQAAwHku1aoBAABA4y88AAAAAAAAAAAAAAAABwAAAAAAAAAAAAAAAAAAAHziLzyFAAAAueIvPIUAAADRt32T+X8AAODhLzyFAAAAALjhdQAAAADQ5i88hQAAAIRgh8uqAQAAwHku1aoBAAALp4GT+X8AACDiLzyFAAAAueIvPIUAAACgw6Lbq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sMuqAQAAAgAAAKoBAAAoAAAAAAAAAIj+pJP5fwAAAAAAAAAAAABoNw8c+X8AAP////8CAAAA8Aln4aoBAAAAAAAAAAAAAAAAAAAAAAAAssSo+51DAAAAAAAAAAAAAAAAAAD5fwAA4P///wAAAADAeS7VqgEAADh+LzwAAAAAAAAAAAAAAAAGAAAAAAAAAAAAAAAAAAAAXH0vPIUAAACZfS88hQAAANG3fZP5fwAAAQAAAAAAAACwXGbcAAAAAOgSNRz5fwAAsCBn4aoBAADAeS7VqgEAAAungZP5fwAAAH0vPIUAAACZfS88hQAAAKCXBdyq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vBUAAAAAAAD6hIELAAAAAAAAAAAAAAAAsAAAAAAAAAACAAAAAAAAAAAA45X5fwAAAgAAAIUAAAAAAAAI+X8AALwVAAAAAAAAuAAAAAAAAACgdS88hQAAAAQAAAD5fwAAVwAAAAAAAAAAAAAAhQAAAAQAAAAAAAAAoVvjlQAAAAAIAAAAhQAAAAAAAAAAAAAABQAPAKoBAAAAAAAAAAAAAHB8LzyFAAAAAgAAAAAAAAi8FQAAAAAAAFIAAAAAAAAAAQAAAAAAAACtf4ELAAAAAAAAAAAAAAAAC6eBk/l/AACgdS88hQAAAGQAAAAAAAAACAAx4qo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Lenovo1</cp:lastModifiedBy>
  <cp:revision>2</cp:revision>
  <dcterms:created xsi:type="dcterms:W3CDTF">2023-09-29T14:27:00Z</dcterms:created>
  <dcterms:modified xsi:type="dcterms:W3CDTF">2023-09-29T14:27:00Z</dcterms:modified>
</cp:coreProperties>
</file>